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607818" w:rsidRPr="00102574" w:rsidTr="00BB2EA8">
        <w:tc>
          <w:tcPr>
            <w:tcW w:w="9497" w:type="dxa"/>
            <w:gridSpan w:val="4"/>
            <w:shd w:val="clear" w:color="auto" w:fill="FBE4D5"/>
            <w:vAlign w:val="center"/>
          </w:tcPr>
          <w:p w:rsidR="00607818" w:rsidRPr="00102574" w:rsidRDefault="00607818" w:rsidP="00BB2EA8">
            <w:pPr>
              <w:tabs>
                <w:tab w:val="left" w:pos="567"/>
                <w:tab w:val="left" w:pos="851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:rsidR="00607818" w:rsidRPr="00102574" w:rsidRDefault="00607818" w:rsidP="00BB2EA8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</w:t>
            </w:r>
            <w:r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การประปานครหลวง</w:t>
            </w:r>
          </w:p>
          <w:p w:rsidR="00607818" w:rsidRPr="00102574" w:rsidRDefault="00607818" w:rsidP="00BB2EA8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๑ แผนบริหารจัดการความเสี่ยงการทุจริต </w:t>
            </w:r>
          </w:p>
          <w:p w:rsidR="00607818" w:rsidRPr="00102574" w:rsidRDefault="00607818" w:rsidP="00BB2EA8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จำนวนรวม </w:t>
            </w:r>
            <w:r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lang w:val="en-US" w:eastAsia="en-US"/>
              </w:rPr>
              <w:t>1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หน่วยงาน</w:t>
            </w:r>
          </w:p>
        </w:tc>
      </w:tr>
      <w:tr w:rsidR="00607818" w:rsidRPr="00102574" w:rsidTr="00BB2EA8">
        <w:tc>
          <w:tcPr>
            <w:tcW w:w="9497" w:type="dxa"/>
            <w:gridSpan w:val="4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 การประปานครหลวง</w:t>
            </w:r>
          </w:p>
        </w:tc>
      </w:tr>
      <w:tr w:rsidR="00607818" w:rsidRPr="00102574" w:rsidTr="00BB2EA8">
        <w:tc>
          <w:tcPr>
            <w:tcW w:w="9497" w:type="dxa"/>
            <w:gridSpan w:val="4"/>
            <w:shd w:val="clear" w:color="auto" w:fill="FFFFFF"/>
          </w:tcPr>
          <w:p w:rsidR="00607818" w:rsidRPr="00102574" w:rsidRDefault="00607818" w:rsidP="00BB2EA8">
            <w:pPr>
              <w:spacing w:before="120"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:rsidR="00607818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๑.ชื่อกระบวนงาน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</w:p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๒.รวมระยะเวลาดำเนินการตามคู่มือประชาชน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-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วัน</w:t>
            </w:r>
          </w:p>
        </w:tc>
      </w:tr>
      <w:tr w:rsidR="00607818" w:rsidRPr="00102574" w:rsidTr="00BB2EA8">
        <w:tc>
          <w:tcPr>
            <w:tcW w:w="9497" w:type="dxa"/>
            <w:gridSpan w:val="4"/>
            <w:shd w:val="clear" w:color="auto" w:fill="FFFFFF"/>
          </w:tcPr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- </w:t>
            </w:r>
          </w:p>
        </w:tc>
      </w:tr>
      <w:tr w:rsidR="00607818" w:rsidRPr="00102574" w:rsidTr="00BB2EA8">
        <w:tc>
          <w:tcPr>
            <w:tcW w:w="9497" w:type="dxa"/>
            <w:gridSpan w:val="4"/>
            <w:shd w:val="clear" w:color="auto" w:fill="FFFFFF"/>
          </w:tcPr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โครงการจัดซื้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:rsidR="00607818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งานก่อสร้างขยายกำลังการผลิตน้ำที่โรงงานผลิตน้ำมหาสวัสดิ์ ขนาด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800,000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ลูกบาศก์เมตรต่อวัน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พร้อมงาน       </w:t>
            </w:r>
          </w:p>
          <w:p w:rsidR="00607818" w:rsidRPr="009A16DC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ที่เกี่ยวข้องสัญญา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GE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MS5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/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6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9</w:t>
            </w:r>
          </w:p>
          <w:p w:rsidR="00607818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6,955,000,000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บาท วิธี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การ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จัดจ้าง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ประกวดราคาอิเล็กทรอนิกส์ (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bidding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) </w:t>
            </w:r>
          </w:p>
          <w:p w:rsidR="00607818" w:rsidRPr="00DA7A8D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592D4" wp14:editId="60DE94EC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146685</wp:posOffset>
                      </wp:positionV>
                      <wp:extent cx="361950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7818" w:rsidRDefault="00607818" w:rsidP="00607818">
                                  <w:r>
                                    <w:rPr>
                                      <w:rFonts w:ascii="TH SarabunIT๙" w:eastAsia="Calibri" w:hAnsi="TH SarabunIT๙" w:cs="TH SarabunIT๙" w:hint="cs"/>
                                      <w:color w:val="000000"/>
                                      <w:sz w:val="28"/>
                                      <w:lang w:val="en-US" w:eastAsia="en-US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59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6.95pt;margin-top:11.55pt;width:2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avNwIAAHAEAAAOAAAAZHJzL2Uyb0RvYy54bWysVE2P2jAQvVfqf7B8LyF87W5EWNFdUVVC&#10;uytBtWfjOCSq7XFtQ0J/fcdOYOm2p6oXM/a8zMd7M8zvWyXJUVhXg85pOhhSIjSHotb7nH7brj7d&#10;UuI80wWToEVOT8LR+8XHD/PGZGIEFchCWIJBtMsak9PKe5MlieOVUMwNwAiNzhKsYh6vdp8UljUY&#10;XclkNBzOkgZsYSxw4Ry+PnZOuojxy1Jw/1yWTngic4q1+XjaeO7CmSzmLNtbZqqa92Wwf6hCsVpj&#10;0kuoR+YZOdj6j1Cq5hYclH7AQSVQljUXsQfsJh2+62ZTMSNiL0iOMxea3P8Ly5+OL5bURU7HlGim&#10;UKKtaD35DC0ZB3Ya4zIEbQzCfIvPqHLs1Jk18O8OIckVpvvAITqw0ZZWhV/sk+CHKMDpQnrIwvFx&#10;PEvvpujh6BrdTm/QDjHfPjbW+S8CFAlGTi1qGgtgx7XzHfQMCbk0rGop8Z1lUpMmp7MxhvzNg8Gl&#10;7uvuSg0d+HbXRibSc987KE7YtoVubJzhqxprWDPnX5jFOcGycfb9Mx6lBMwFvUVJBfbn394DHuVD&#10;LyUNzl1O3Y8Ds4IS+VWjsHfpZBIGNV4m05sRXuy1Z3ft0Qf1ADjaKW6Z4dEMeC/PZmlBveKKLENW&#10;dDHNMXdO/dl88N024IpxsVxGEI6mYX6tN4af1Q4Mb9tXZk0vg0f9nuA8oSx7p0aH7VhfHjyUdZQq&#10;8Nyx2tOPYx3F7lcw7M31PaLe/igWvwAAAP//AwBQSwMEFAAGAAgAAAAhAIk3tNXgAAAACQEAAA8A&#10;AABkcnMvZG93bnJldi54bWxMj8FOwzAMhu9IvENkJG4s7TqNrtSdJgQXJIQYkxC3rAlNIXFKk23l&#10;7TEnONr+9Pv76/XknTiaMfaBEPJZBsJQG3RPHcLu5f6qBBGTIq1cIIPwbSKsm/OzWlU6nOjZHLep&#10;ExxCsVIINqWhkjK21ngVZ2EwxLf3MHqVeBw7qUd14nDv5DzLltKrnviDVYO5tab93B48wnX5pu3H&#10;+DDtXh83X/ZpkO5OScTLi2lzAyKZKf3B8KvP6tCw0z4cSEfhEBZFsWIUYV7kIBhYrDJe7BGWZQ6y&#10;qeX/Bs0PAAAA//8DAFBLAQItABQABgAIAAAAIQC2gziS/gAAAOEBAAATAAAAAAAAAAAAAAAAAAAA&#10;AABbQ29udGVudF9UeXBlc10ueG1sUEsBAi0AFAAGAAgAAAAhADj9If/WAAAAlAEAAAsAAAAAAAAA&#10;AAAAAAAALwEAAF9yZWxzLy5yZWxzUEsBAi0AFAAGAAgAAAAhAMK21q83AgAAcAQAAA4AAAAAAAAA&#10;AAAAAAAALgIAAGRycy9lMm9Eb2MueG1sUEsBAi0AFAAGAAgAAAAhAIk3tNXgAAAACQEAAA8AAAAA&#10;AAAAAAAAAAAAkQQAAGRycy9kb3ducmV2LnhtbFBLBQYAAAAABAAEAPMAAACeBQAAAAA=&#10;" filled="f" stroked="f" strokeweight=".5pt">
                      <v:path arrowok="t"/>
                      <v:textbox>
                        <w:txbxContent>
                          <w:p w:rsidR="00607818" w:rsidRDefault="00607818" w:rsidP="00607818">
                            <w:r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lang w:val="en-US" w:eastAsia="en-US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ระยะเวลาดำเนินการ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1,200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วัน นับถัดจากวันที่ได้รับหนังสือแจ้งให้เริ่มงานจากการประปานครหลวง</w:t>
            </w:r>
          </w:p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 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:rsidR="00607818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ส่วนราชการที่ดำเนินการจัดจ้าง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การประปานครหลวง</w:t>
            </w:r>
          </w:p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40DA1" wp14:editId="748BC8E7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138430</wp:posOffset>
                      </wp:positionV>
                      <wp:extent cx="361950" cy="2857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7818" w:rsidRDefault="00607818" w:rsidP="00607818">
                                  <w:r>
                                    <w:rPr>
                                      <w:rFonts w:ascii="TH SarabunIT๙" w:eastAsia="Calibri" w:hAnsi="TH SarabunIT๙" w:cs="TH SarabunIT๙" w:hint="cs"/>
                                      <w:color w:val="000000"/>
                                      <w:sz w:val="28"/>
                                      <w:lang w:val="en-US" w:eastAsia="en-US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0D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33.85pt;margin-top:10.9pt;width:2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unNwIAAHAEAAAOAAAAZHJzL2Uyb0RvYy54bWysVN9v2jAQfp+0/8Hy+wihQNuIULFWTJNQ&#10;WwmmPhvHJtFin2cbku6v39lJKOv2NO3FnH1f7sf33bG4a1VNTsK6CnRO09GYEqE5FJU+5PTbbv3p&#10;hhLnmS5YDVrk9FU4erf8+GHRmExMoIS6EJZgEO2yxuS09N5kSeJ4KRRzIzBCo1OCVczj1R6SwrIG&#10;o6s6mYzH86QBWxgLXDiHrw+dky5jfCkF909SOuFJnVOszcfTxnMfzmS5YNnBMlNWvC+D/UMVilUa&#10;k55DPTDPyNFWf4RSFbfgQPoRB5WAlBUXsQfsJh2/62ZbMiNiL0iOM2ea3P8Lyx9Pz5ZURU6nlGim&#10;UKKdaD35DC2ZBnYa4zIEbQ3CfIvPqHLs1JkN8O8OIckFpvvAITqw0Uqrwi/2SfBDFOD1THrIwvHx&#10;ap7eztDD0TW5mV2jHWK+fWys818EKBKMnFrUNBbAThvnO+gACbk0rKu6xneW1Zo0OZ1fYcjfPBi8&#10;1n3dXamhA9/u28hEOvS9h+IV27bQjY0zfF1hDRvm/DOzOCdYNs6+f8JD1oC5oLcoKcH+/Nt7wKN8&#10;6KWkwbnLqftxZFZQUn/VKOxtOp2GQY2X6ex6ghd76dlfevRR3QOOdopbZng0A97XgyktqBdckVXI&#10;ii6mOebOqR/Me99tA64YF6tVBOFoGuY3emv4oHZgeNe+MGt6GTzq9wjDhLLsnRodtmN9dfQgqyhV&#10;4LljtacfxzqK3a9g2JvLe0S9/VEsfwEAAP//AwBQSwMEFAAGAAgAAAAhAEAbRVHdAAAACAEAAA8A&#10;AABkcnMvZG93bnJldi54bWxMj8FOwzAQRO9I/IO1SNyo0wglUYhTVQguSAhRKiFu29jEgXgdbLcN&#10;f8/2RI87bzQ706xmN4qDCXHwpGC5yEAY6rweqFewfXu8qUDEhKRx9GQU/JoIq/byosFa+yO9msMm&#10;9YJDKNaowKY01VLGzhqHceEnQ8w+fXCY+Ay91AGPHO5GmWdZIR0OxB8sTubemu57s3cKyupD26/w&#10;NG/fn9c/9mWS4wNKpa6v5vUdiGTm9G+GU32uDi132vk96ShGBUVZslNBvuQFJ57fsrBjUFQg20ae&#10;D2j/AAAA//8DAFBLAQItABQABgAIAAAAIQC2gziS/gAAAOEBAAATAAAAAAAAAAAAAAAAAAAAAABb&#10;Q29udGVudF9UeXBlc10ueG1sUEsBAi0AFAAGAAgAAAAhADj9If/WAAAAlAEAAAsAAAAAAAAAAAAA&#10;AAAALwEAAF9yZWxzLy5yZWxzUEsBAi0AFAAGAAgAAAAhAKG5y6c3AgAAcAQAAA4AAAAAAAAAAAAA&#10;AAAALgIAAGRycy9lMm9Eb2MueG1sUEsBAi0AFAAGAAgAAAAhAEAbRVHdAAAACAEAAA8AAAAAAAAA&#10;AAAAAAAAkQQAAGRycy9kb3ducmV2LnhtbFBLBQYAAAAABAAEAPMAAACbBQAAAAA=&#10;" filled="f" stroked="f" strokeweight=".5pt">
                      <v:path arrowok="t"/>
                      <v:textbox>
                        <w:txbxContent>
                          <w:p w:rsidR="00607818" w:rsidRDefault="00607818" w:rsidP="00607818">
                            <w:r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lang w:val="en-US" w:eastAsia="en-US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World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:rsidR="00607818" w:rsidRPr="00102574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</w:tc>
      </w:tr>
      <w:tr w:rsidR="00607818" w:rsidRPr="00102574" w:rsidTr="00BB2EA8">
        <w:tc>
          <w:tcPr>
            <w:tcW w:w="51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607818" w:rsidRPr="00102574" w:rsidTr="00BB2EA8">
        <w:trPr>
          <w:trHeight w:val="732"/>
        </w:trPr>
        <w:tc>
          <w:tcPr>
            <w:tcW w:w="513" w:type="dxa"/>
            <w:shd w:val="clear" w:color="auto" w:fill="FFFFFF"/>
          </w:tcPr>
          <w:p w:rsidR="00607818" w:rsidRPr="00CA0386" w:rsidRDefault="00607818" w:rsidP="0060781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  <w:p w:rsidR="00607818" w:rsidRPr="00CA0386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  <w:p w:rsidR="00607818" w:rsidRPr="00CA0386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  <w:p w:rsidR="00607818" w:rsidRPr="00CA0386" w:rsidRDefault="00607818" w:rsidP="0060781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3789" w:type="dxa"/>
            <w:shd w:val="clear" w:color="auto" w:fill="FFFFFF"/>
          </w:tcPr>
          <w:p w:rsidR="00607818" w:rsidRPr="009A16DC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9A16DC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จัดทำแผน/โครงการ เพื่อระบุเหตุผลความจำเป็นในการจัดซื้อจัดจ้าง</w:t>
            </w:r>
          </w:p>
          <w:p w:rsidR="00607818" w:rsidRPr="00607818" w:rsidRDefault="00607818" w:rsidP="0013365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s/>
                <w:lang w:val="en-US"/>
              </w:rPr>
            </w:pPr>
            <w:r w:rsidRPr="009A16DC">
              <w:rPr>
                <w:rFonts w:ascii="TH SarabunIT๙" w:hAnsi="TH SarabunIT๙" w:cs="TH SarabunIT๙"/>
                <w:szCs w:val="22"/>
                <w:cs/>
                <w:lang w:val="en-US"/>
              </w:rPr>
              <w:t xml:space="preserve">- </w:t>
            </w:r>
            <w:r w:rsidRPr="009A16DC">
              <w:rPr>
                <w:rFonts w:ascii="TH SarabunIT๙" w:hAnsi="TH SarabunIT๙" w:cs="TH SarabunIT๙"/>
                <w:cs/>
                <w:lang w:val="en-US"/>
              </w:rPr>
              <w:t>การทำเอกสารทุกอย่างโดย</w:t>
            </w:r>
            <w:r w:rsidR="00133654">
              <w:rPr>
                <w:rFonts w:ascii="TH SarabunIT๙" w:hAnsi="TH SarabunIT๙" w:cs="TH SarabunIT๙" w:hint="cs"/>
                <w:cs/>
                <w:lang w:val="en-US"/>
              </w:rPr>
              <w:t>บุคคล</w:t>
            </w:r>
            <w:r w:rsidRPr="009A16DC">
              <w:rPr>
                <w:rFonts w:ascii="TH SarabunIT๙" w:hAnsi="TH SarabunIT๙" w:cs="TH SarabunIT๙"/>
                <w:cs/>
                <w:lang w:val="en-US"/>
              </w:rPr>
              <w:t>เดียว</w:t>
            </w:r>
            <w:r w:rsidR="00133654">
              <w:rPr>
                <w:rFonts w:ascii="TH SarabunIT๙" w:hAnsi="TH SarabunIT๙" w:cs="TH SarabunIT๙" w:hint="cs"/>
                <w:cs/>
                <w:lang w:val="en-US"/>
              </w:rPr>
              <w:t xml:space="preserve"> </w:t>
            </w:r>
            <w:r w:rsidRPr="009A16DC">
              <w:rPr>
                <w:rFonts w:ascii="TH SarabunIT๙" w:hAnsi="TH SarabunIT๙" w:cs="TH SarabunIT๙"/>
                <w:cs/>
                <w:lang w:val="en-US"/>
              </w:rPr>
              <w:t>ซึ่ง</w:t>
            </w:r>
            <w:r w:rsidRPr="009A16DC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9A16DC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ทำให้เกิดการทุจริตคอร์รัปชันขึ้นได้</w:t>
            </w:r>
          </w:p>
        </w:tc>
        <w:tc>
          <w:tcPr>
            <w:tcW w:w="1473" w:type="dxa"/>
            <w:shd w:val="clear" w:color="auto" w:fill="FFFFFF"/>
          </w:tcPr>
          <w:p w:rsidR="00607818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shd w:val="clear" w:color="auto" w:fill="FFFFFF"/>
          </w:tcPr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การประปานครหลวงจัดทำแผนการจัดซื้อ       จัดจ้างเป็นไปตามขั้นตอนตามพระราชบัญญัติการจัดซื้อจัดจ้างและการบริหารพัสดุภาครัฐ พ.ศ. 2560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ระเบียบกระทรวงการคลังว่าด้วยการจัดซื้อจัดจ้างและการบริหารพัสดุภาครัฐ พ.ศ. 2560 ระเบียบการประปานครหลวง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และระบบการจัดซื้อจัดจ้างภาครัฐด้วยอิเล็กทรอนิกส์ (</w:t>
            </w:r>
            <w:r w:rsidRPr="00607818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e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 w:rsidRPr="00607818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GP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แผนงานโครงการได้รับการกลั่นกรอง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</w:t>
            </w:r>
            <w:r w:rsidRPr="00133654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>จากผู้บริหารของการประปานครหลวงตามลำดับชั้น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มีการประชุมกลั่นกรองงบประมาณ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โดยคณะทำงานกลั่นกรอง คณะอนุกรรมการ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ที่ตั้งขึ้นจากคณะกรรมการการประปานครหลวง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ก่อนเสนอสำนักงานสภาพัฒนาการเศรษฐกิจและสังคมแห่งชาติ (สภาพัฒน์) และคณะรัฐมนตรีพิจารณาให้ความเห็นชอบก่อนดำเนินการโครงการ</w:t>
            </w:r>
          </w:p>
          <w:p w:rsidR="00607818" w:rsidRPr="00CA506E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การเสนอโครงการที่เข้าหลักเกณฑ์เพื่อ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</w:t>
            </w:r>
            <w:r w:rsidRPr="00C9608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ข้อตกลงคุณธรรม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ประจำปีงบประมาณ 2565</w:t>
            </w:r>
          </w:p>
        </w:tc>
      </w:tr>
    </w:tbl>
    <w:p w:rsidR="00607818" w:rsidRDefault="00607818"/>
    <w:p w:rsidR="00AD2D9D" w:rsidRDefault="00AD2D9D">
      <w:pPr>
        <w:rPr>
          <w:rFonts w:hint="cs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607818" w:rsidRPr="00102574" w:rsidTr="00BB2EA8">
        <w:tc>
          <w:tcPr>
            <w:tcW w:w="51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lastRenderedPageBreak/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607818" w:rsidRPr="00051087" w:rsidTr="00607818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CA0386" w:rsidRDefault="00607818" w:rsidP="0060781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2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120677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การกำหนดขอบเขตของงาน (</w:t>
            </w:r>
            <w:r w:rsidRPr="00120677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)                 และแบบรูปรายการงานก่อสร้าง</w:t>
            </w:r>
          </w:p>
          <w:p w:rsidR="006B37B2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กำหนดคุณสมบัติกีดกันการแข่งขัน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="006B37B2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</w:t>
            </w:r>
            <w:r w:rsidRPr="006B37B2">
              <w:rPr>
                <w:rFonts w:ascii="TH SarabunIT๙" w:eastAsia="Calibri" w:hAnsi="TH SarabunIT๙" w:cs="TH SarabunIT๙" w:hint="cs"/>
                <w:spacing w:val="14"/>
                <w:sz w:val="28"/>
                <w:cs/>
                <w:lang w:val="en-US" w:eastAsia="en-US"/>
              </w:rPr>
              <w:t>ทำให้มีการแข่งขันน้อยรายหรืออาจเกิดการ</w:t>
            </w:r>
            <w:r w:rsidR="00374A31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</w:t>
            </w:r>
          </w:p>
          <w:p w:rsidR="00607818" w:rsidRPr="00B526D2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907EB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เอื้อประโยชน์โดยไม่ตั้งใจ</w:t>
            </w:r>
          </w:p>
          <w:p w:rsid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กำหนดปริมาณงานและรายการที่ไม่จำเป็น       ไว้ในสัญญา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Times New Roman" w:hAnsi="TH SarabunIT๙" w:cs="TH SarabunIT๙"/>
                <w:sz w:val="28"/>
                <w:lang w:val="en-US"/>
              </w:rPr>
            </w:pPr>
            <w:r w:rsidRPr="00607818">
              <w:rPr>
                <w:rFonts w:ascii="TH SarabunIT๙" w:eastAsia="Times New Roman" w:hAnsi="TH SarabunIT๙" w:cs="TH SarabunIT๙"/>
                <w:sz w:val="28"/>
                <w:cs/>
                <w:lang w:val="en-US"/>
              </w:rPr>
              <w:t>- การทำเอกสารทุกอย่างโดย</w:t>
            </w:r>
            <w:r w:rsidR="00133654">
              <w:rPr>
                <w:rFonts w:ascii="TH SarabunIT๙" w:eastAsia="Times New Roman" w:hAnsi="TH SarabunIT๙" w:cs="TH SarabunIT๙" w:hint="cs"/>
                <w:sz w:val="28"/>
                <w:cs/>
                <w:lang w:val="en-US"/>
              </w:rPr>
              <w:t>บุคคล</w:t>
            </w:r>
            <w:r w:rsidRPr="00607818">
              <w:rPr>
                <w:rFonts w:ascii="TH SarabunIT๙" w:eastAsia="Times New Roman" w:hAnsi="TH SarabunIT๙" w:cs="TH SarabunIT๙"/>
                <w:sz w:val="28"/>
                <w:cs/>
                <w:lang w:val="en-US"/>
              </w:rPr>
              <w:t>เดียว</w:t>
            </w:r>
            <w:r w:rsidR="00133654">
              <w:rPr>
                <w:rFonts w:ascii="TH SarabunIT๙" w:eastAsia="Times New Roman" w:hAnsi="TH SarabunIT๙" w:cs="TH SarabunIT๙" w:hint="cs"/>
                <w:sz w:val="28"/>
                <w:cs/>
                <w:lang w:val="en-US"/>
              </w:rPr>
              <w:t xml:space="preserve">             </w:t>
            </w:r>
            <w:r w:rsidRPr="00607818">
              <w:rPr>
                <w:rFonts w:ascii="TH SarabunIT๙" w:eastAsia="Times New Roman" w:hAnsi="TH SarabunIT๙" w:cs="TH SarabunIT๙"/>
                <w:sz w:val="28"/>
                <w:cs/>
                <w:lang w:val="en-US"/>
              </w:rPr>
              <w:t>ซึ่ง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  <w:p w:rsidR="00374A31" w:rsidRPr="00374A31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pacing w:val="22"/>
                <w:sz w:val="28"/>
                <w:lang w:val="en-US" w:eastAsia="en-US"/>
              </w:rPr>
            </w:pPr>
            <w:r w:rsidRPr="00374A31">
              <w:rPr>
                <w:rFonts w:ascii="TH SarabunIT๙" w:eastAsia="Calibri" w:hAnsi="TH SarabunIT๙" w:cs="TH SarabunIT๙"/>
                <w:spacing w:val="22"/>
                <w:sz w:val="28"/>
                <w:cs/>
                <w:lang w:val="en-US" w:eastAsia="en-US"/>
              </w:rPr>
              <w:t xml:space="preserve">- </w:t>
            </w:r>
            <w:r w:rsidRPr="00374A31">
              <w:rPr>
                <w:rFonts w:ascii="TH SarabunIT๙" w:eastAsia="Calibri" w:hAnsi="TH SarabunIT๙" w:cs="TH SarabunIT๙" w:hint="cs"/>
                <w:spacing w:val="22"/>
                <w:sz w:val="28"/>
                <w:cs/>
                <w:lang w:val="en-US" w:eastAsia="en-US"/>
              </w:rPr>
              <w:t xml:space="preserve">ความไม่เข้าใจในกฎ ระเบียบ ข้อบังคับ </w:t>
            </w:r>
            <w:r w:rsidR="00133654" w:rsidRPr="00374A31">
              <w:rPr>
                <w:rFonts w:ascii="TH SarabunIT๙" w:eastAsia="Calibri" w:hAnsi="TH SarabunIT๙" w:cs="TH SarabunIT๙" w:hint="cs"/>
                <w:spacing w:val="22"/>
                <w:sz w:val="28"/>
                <w:cs/>
                <w:lang w:val="en-US" w:eastAsia="en-US"/>
              </w:rPr>
              <w:t xml:space="preserve">        </w:t>
            </w:r>
          </w:p>
          <w:p w:rsidR="00607818" w:rsidRPr="00133654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ข้อกฎหมายที่เกี่ยวข้อง ขาดแหล่งสืบค้นข้อมูล</w:t>
            </w:r>
            <w:r w:rsidR="00133654"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ที่เกี่ยวข้องกับระเบียบ ข้อสั่งการ หนังสือเวียนและแนวทางปฏิบัติต่างๆ ซึ่งอาจทำให้เกิด</w:t>
            </w:r>
            <w:r w:rsidR="00133654"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การทุจริตโดยไม่ตั้งใจหรือไม่รู้ข้อมูลอย่างรอบด้าน</w:t>
            </w:r>
          </w:p>
          <w:p w:rsid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  <w:p w:rsidR="00607818" w:rsidRPr="00CA0386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3</w:t>
            </w:r>
          </w:p>
          <w:p w:rsidR="00AD2D9D" w:rsidRPr="00607818" w:rsidRDefault="00AD2D9D" w:rsidP="00AD2D9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สูง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9608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การกำหนดขอบเขตงานและแบบรูปรายการสำหรับสัญญานี้ ดำเนินการจ้างผู้ให้บริการงานจ้างออกแบบ ซึ่งประกอบด้วยบุคลากรที่มี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ความเชี่ยวชาญเป็นผู้ออกแบบ ตามความ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ในหมวด 4 ของระเบียบกระทรวงการคลัง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ว่าด้วยการจัดซื้อจัดจ้างและการบริหารพัสดุภาครัฐ พ.ศ. 2560</w:t>
            </w:r>
          </w:p>
          <w:p w:rsid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Pr="00C9608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แต่งตั้งคณะกรรมการ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จัดทำแบบรูปรายการ งานก่อสร้าง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มาดำเนินการร่วมกับผู้ให้บริการงานจ้างออกแบบ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โดยพิจารณาจากผู้มีความรู้          ความเชี่ยวชาญ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การกำหนดคุณลักษณะและรายการละเอียดประกอบแบบ ยึดตามแนวทางมาตรา 9 ของพระราชบัญญัติการจัดซื้อจัดจ้างและการบริหารพัสดุภาครัฐ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การกำหนดคุณสมบัติเป็นไปตาม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แนวทาง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การปฏิบัติเรื่อง การกำหนดผลงานของผู้ยื่นข้อเสนอ การกำหนดผลงาน การระบุ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คุณลักษณะเฉพาะของพัสดุหรือยี่ห้อของพัสดุฯ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ตามหนังสือเวียนกรมบัญชีกลาง ที่ กค(กวจ) </w:t>
            </w:r>
            <w:r w:rsidRPr="00607818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 xml:space="preserve">0405.2 </w:t>
            </w:r>
            <w:r w:rsidRPr="00607818">
              <w:rPr>
                <w:rFonts w:ascii="TH SarabunIT๙" w:eastAsia="Calibri" w:hAnsi="TH SarabunIT๙" w:cs="TH SarabunIT๙"/>
                <w:spacing w:val="-8"/>
                <w:sz w:val="28"/>
                <w:cs/>
                <w:lang w:val="en-US" w:eastAsia="en-US"/>
              </w:rPr>
              <w:t>/</w:t>
            </w:r>
            <w:r w:rsidRPr="00607818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>ว 214 ลงวันที่ 18 พฤษภาคม 2563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การกำหนดปริมาณงานและรายการต่างๆ เป็นไปตามแนวทางที่ระบุในประกาศคณะกรรมการราคากลางและขึ้นทะเบียนผู้ประกอบการ เรื่อง หลักเกณฑ์และวิธีการกำหนดราคากลางงานก่อสร้าง ประกอบ คู่มือ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4 เล่มของกรมบัญชีกลาง </w:t>
            </w:r>
          </w:p>
          <w:p w:rsid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9608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โครงการนี้ได้รับการคัดเลือกให้เข้าร่วม       การจัดทำข้อตกลงคุณธรรม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ประจำปีงบประมาณ พ.ศ. 2560 ของกรมบัญชีกลางและองค์กรต่อต้านคอร์รัปชัน (ประเทศไทย)       ได้แต่งตั้งผู้</w:t>
            </w:r>
            <w:r w:rsidRPr="000A5B3A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สังเกตการณ์</w:t>
            </w:r>
            <w:r w:rsidRPr="00C9608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เข้าร่วม</w:t>
            </w:r>
            <w:r w:rsidRPr="000A5B3A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สังเกตการณ์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ในการกำหนดขอบเขตของงานและ                  แบบรูปรายการงานก่อสร้าง</w:t>
            </w:r>
          </w:p>
          <w:p w:rsidR="00607818" w:rsidRPr="00051087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</w:t>
            </w: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ขอบเขตของงาน (</w:t>
            </w:r>
            <w:r w:rsidRPr="00120677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)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และแบบรูปรายการงานก่อสร้างโดยดำเนินการตามพระราชบัญญัติการจัดซื้อจัดจ้างและการบริหารพัสดุภาครัฐ พ.ศ. 2560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ระเบียบการประปานครหลวงและหนังสือเวียนที่เกี่ยวข้อง และเป็นการจัดทำโดยผู้ให้บริการในงานจ้างออกแบบร่วมกับคณะกรรมการแบบรูปรายการของ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 จึงมีการกลั่นกรอง ตรวจทานอย่างรอบคอบ</w:t>
            </w:r>
          </w:p>
        </w:tc>
      </w:tr>
    </w:tbl>
    <w:p w:rsidR="00607818" w:rsidRDefault="00607818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607818" w:rsidRPr="00102574" w:rsidTr="00BB2EA8">
        <w:tc>
          <w:tcPr>
            <w:tcW w:w="51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lastRenderedPageBreak/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607818" w:rsidRPr="00051087" w:rsidTr="00BB2EA8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CA0386" w:rsidRDefault="00607818" w:rsidP="00BB2EA8">
            <w:pPr>
              <w:spacing w:after="0" w:line="230" w:lineRule="auto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CA0386" w:rsidRDefault="00607818" w:rsidP="00BB2EA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607818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Default="00607818" w:rsidP="00BB2EA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เผยแพร่ร่างประกาศและร่างเอกสารประกวดราคาในระบบเครือข่ายสารสนเทศ                   ของกรมบัญชีกลางและการประปานครหลวง        ให้ผู้สนใจแสดงความคิดเห็นก่อนประกาศประกวดราคา</w:t>
            </w:r>
          </w:p>
          <w:p w:rsid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การดำเนินการเพิ่มเติมนอกเหนือจากระเบียบโดยการบันทึกเทปการประชุมของคณะกรรมการจัดทำแบบรูปรายการงานก่อสร้าง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คณะกรรมการกำหนดราคากลาง และ คณะกรรมการซื้อหรือจ้างต่างๆ ตามข้อ 25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ของระเบียบกระทรวงการคลังว่าด้วยการจัดซื้อจัดจ้างและบริหารพัสดุภาครัฐ พ.ศ. 2560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ทุกครั้ง</w:t>
            </w:r>
          </w:p>
          <w:p w:rsidR="00607818" w:rsidRPr="00133654" w:rsidRDefault="00607818" w:rsidP="0013365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13365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การเพิ่มมาตรการควบคุมโดยการใช้เทคโนโลยีดิจิทัลเข้ามาช่วยในการทำงานให้มีประสิทธิภาพมากยิ่งขึ้น โดยการนำระบบ </w:t>
            </w:r>
            <w:r w:rsidRPr="0013365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KM PORTAL</w:t>
            </w:r>
            <w:r w:rsidRPr="0013365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ซึ่งเป็นระบบสารสนเทศการจัดการความรู้       ของการประปานครหลวง ที่ให้ผู้บริหารและพนักงานมีช่องทางแลกเปลี่ยนเรียนรู้ ที่สามารถค้นหา สร้างบันทึก รวบรวมองค์ความรู้              ของบุคลากร โดยทำการเพิ่มหมวดเรื่อง            “การจัดซื้อจัดจ้าง”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เพื่อให้ง่ายต่อการสืบค้น เช่น จากเดิมการเผยแพร่ข้อกฎหมายใหม่ๆ        จะเผยแพร่ใน</w:t>
            </w:r>
            <w:r w:rsidRPr="00133654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>ระบบอินทราเน็ตภายใน                   ของการประปานครหลวง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และรูปแบบหนังสือเวียนเท่านั้น ซึ่งเมื่อเวลาผ่านไปอาจทำให้ยาก              ต่อการค้นหาและไม่มีการรวบรวมไว้ที่เดียวกัน แต่หากนำเข้าสู่ระบบ </w:t>
            </w:r>
            <w:r w:rsidRPr="0013365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KM PORTAL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โดยมี          การแบ่งหมวดเรื่องการจัดซื้อจัดจ้าง ผู้ปฏิบัติงานก็จะสามารถสืบค้นข้อกฎหมายที่เกี่ยวข้องได้ง่ายอีกทั้งยังสามารถเพิ่มเติมแนวทางปฏิบัติงาน        ที่ถูกต้องเป็นไปตามกฎระเบียบและข้อกฎหมายให้พนักงานปฏิบัติอย่างถูกต้องเหมือนกัน        ทั้งองค์กรและสามารถสืบค้นได้ทุกที่ผ่านทางโทรศัพท์เคลื่อนที่ หรือ อุปกรณ์ </w:t>
            </w:r>
            <w:r w:rsidRPr="0013365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 xml:space="preserve">Smart Devices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ได้ทุกที่ทุกเวลา </w:t>
            </w:r>
            <w:r w:rsidRPr="0013365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(</w:t>
            </w:r>
            <w:r w:rsidRPr="0013365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Anytime &amp; Anywhere</w:t>
            </w:r>
            <w:r w:rsidRPr="0013365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) 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ทำให้เกิดความสะดวกรวดเร็ว โดยการนำเทคโนโลยีดังกล่าว</w:t>
            </w:r>
            <w:r w:rsidR="00133654"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มาช่วย</w:t>
            </w: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จะทำให้ลดโอกาส          เกิดการทุจริตและลดความเสี่ยงจากการเข้าถึงกฏระเบียบที่เกี่ยวข้องได้อีกทางหนึ่ง</w:t>
            </w:r>
          </w:p>
        </w:tc>
      </w:tr>
    </w:tbl>
    <w:p w:rsidR="00607818" w:rsidRDefault="00607818"/>
    <w:p w:rsidR="00607818" w:rsidRDefault="00607818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607818" w:rsidRPr="00102574" w:rsidTr="00BB2EA8">
        <w:tc>
          <w:tcPr>
            <w:tcW w:w="51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607818" w:rsidRPr="00102574" w:rsidRDefault="00607818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607818" w:rsidTr="00607818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CA0386" w:rsidRDefault="00607818" w:rsidP="0060781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3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FA6A90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การกำหนดราคากลาง เนื่องจากเป็นการจ้าง</w:t>
            </w:r>
          </w:p>
          <w:p w:rsidR="00607818" w:rsidRPr="00FA6A90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ครั้งหนึ่งซึ่งมีวงเงินเกิน </w:t>
            </w:r>
            <w:r w:rsidRPr="00FA6A90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500,000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บาท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="0013365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และ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เป็นสินค้าหรือบริการที่ไม่ได้กำหนดรายละเอียดคุณลักษณะเฉพาะของพัสดุไว้ในระบบข้อมูลสินค้า</w:t>
            </w:r>
          </w:p>
          <w:p w:rsidR="00607818" w:rsidRPr="00FA6A90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กำหนดราคาสินค้าบางอย่างต่ำหรือสูงกว่า       เมื่อเทียบกับราคาตลาด</w:t>
            </w:r>
          </w:p>
          <w:p w:rsidR="00607818" w:rsidRPr="00CA0386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การทำเอกสารทุกอย่างโดยคน ๆ เดียว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 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ซึ่ง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Default="00607818" w:rsidP="0060781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2</w:t>
            </w:r>
          </w:p>
          <w:p w:rsidR="00AD2D9D" w:rsidRPr="003E3F2F" w:rsidRDefault="00AD2D9D" w:rsidP="00AD2D9D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ปานกลาง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การประปานครหลวงดำเนินการตามพระราชบัญญัติการจัดซื้อจัดจ้างและ               การบริหารพัสดุภาครัฐ พ.ศ. 2560 และประกาศในราชกิจจานุเบกษาของคณะกรรมการราคากลางและขึ้นทะเบียนผู้ประกอบการ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การจัดทำ การกำหนดราคาของพัสดุที่จะซื้อหรือจ้าง และการประกาศราคากลาง เป็นไปตามคู่มือ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รัฐ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ตามหนังสือเวียนกรมบัญชีกลางที่ กค 0433.2/      ว 206 ลงวันที่ 9 พฤษภาคม 2562 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การจัดซื้อจัดจ้างที่มีวงเงินสูงการประปา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นครหลวงจะแต่งตั้งคณะกรรมการกำหนด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ราคากลางเป็นผู้ดำเนินการ ทั้งงานซื้อและ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งานจ้างอื่นที่ไม่ใช่งานก่อสร้าง (ซึ่งไม่ได้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เป็นบทบังคับตามคู่มือ) และงานจ้างก่อสร้าง  สำหรับสัญญานี้การกำหนดราคากลางดำเนินการในรูปแบบของคณะกรรมการ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ประกอบด้วยผู้เชี่ยวชาญจากหลากหลายหน่วยงาน  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เพื่อทำงานร่วมกับผู้ให้บริการในงานจ้างออกแบบ ที่เป็นผู้ออกแบบ จัดทำรายการปริมาณงาน ถ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อดปริมาณงาน รับรองปริมาณงาน และ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จัดทำราคากลาง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เบื้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องต้น ทำให้เกิด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การตรวจสอบ กลั่นกรองในทุกขั้นตอนก่อนที่ราคากลางจะได้รับความเห็นชอบ</w:t>
            </w:r>
          </w:p>
          <w:p w:rsidR="00607818" w:rsidRPr="00607818" w:rsidRDefault="00607818" w:rsidP="0060781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u w:val="single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 เข้าร่วม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สังเกตการณ์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ในการประชุมของคณะกรรมการกำหนดราคากลางทุกครั้ง</w:t>
            </w:r>
          </w:p>
        </w:tc>
      </w:tr>
    </w:tbl>
    <w:p w:rsidR="00607818" w:rsidRDefault="00607818"/>
    <w:p w:rsidR="00607818" w:rsidRDefault="00607818"/>
    <w:p w:rsidR="00AE3115" w:rsidRDefault="00AE3115"/>
    <w:p w:rsidR="00AE3115" w:rsidRDefault="00AE3115"/>
    <w:p w:rsidR="00AE3115" w:rsidRDefault="00AE3115"/>
    <w:p w:rsidR="00AE3115" w:rsidRDefault="00AE3115"/>
    <w:p w:rsidR="00AE3115" w:rsidRDefault="00AE3115"/>
    <w:p w:rsidR="00AE3115" w:rsidRDefault="00AE3115"/>
    <w:p w:rsidR="00AE3115" w:rsidRDefault="00AE3115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AE3115" w:rsidRPr="00102574" w:rsidTr="00BB2EA8">
        <w:tc>
          <w:tcPr>
            <w:tcW w:w="513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AE3115" w:rsidRPr="00F66FEB" w:rsidTr="00AE3115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4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033A3B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การจัดทำรายงานขอจ้าง</w:t>
            </w:r>
          </w:p>
          <w:p w:rsidR="00133654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กำหนดวิธีการจัดจ้างไม่ถูกต้อง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    </w:t>
            </w:r>
            <w:r w:rsidRPr="00133654">
              <w:rPr>
                <w:rFonts w:ascii="TH SarabunIT๙" w:eastAsia="Calibri" w:hAnsi="TH SarabunIT๙" w:cs="TH SarabunIT๙"/>
                <w:spacing w:val="22"/>
                <w:sz w:val="28"/>
                <w:cs/>
                <w:lang w:val="en-US" w:eastAsia="en-US"/>
              </w:rPr>
              <w:t>ตามพระราชบั</w:t>
            </w:r>
            <w:r w:rsidR="00133654" w:rsidRPr="00133654">
              <w:rPr>
                <w:rFonts w:ascii="TH SarabunIT๙" w:eastAsia="Calibri" w:hAnsi="TH SarabunIT๙" w:cs="TH SarabunIT๙"/>
                <w:spacing w:val="22"/>
                <w:sz w:val="28"/>
                <w:cs/>
                <w:lang w:val="en-US" w:eastAsia="en-US"/>
              </w:rPr>
              <w:t>ญญัติการจัดซื้อจัดจ้างและ</w:t>
            </w:r>
            <w:r w:rsidR="0013365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     </w:t>
            </w:r>
          </w:p>
          <w:p w:rsidR="00AE3115" w:rsidRPr="00033A3B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การบริหารพัสดุภาครัฐ พ.ศ. 2560</w:t>
            </w:r>
          </w:p>
          <w:p w:rsidR="00AE3115" w:rsidRPr="00CA0386" w:rsidRDefault="00AE3115" w:rsidP="0013365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การทำเอกสารทุกอย่างโดย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บุคคล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เดียว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ซึ่ง</w:t>
            </w: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374A31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AD2D9D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ต่ำ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การประปานครหลวงดำเนินการตามพระราชบัญญัติการจัดซื้อจัดจ้างและการบริหารพัสดุภาครัฐ พ.ศ. 2560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ระเบียบกระทรวงการคลังว่าด้วยการจัดซื้อจัดจ้างและการบริหารพัสดุภาครัฐ พ.ศ. 2560ตามระบบการจัดซื้อจัดจ้างภาครัฐ ด้วยระบบอิเล็กทรอนิกส์ (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e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GP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มีการกลั่นกรองรายงานตามลำดับชั้นจนถึง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ผู้ว่าการการประปานครหลวง 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การกำหนดวิธีการจัดซื้อจัดจ้างมีการตรวจสอบ สอบทาน คณะกรร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มการแบบรูปรายการงานก่อสร้าง และ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จ้าหน้าที่เพื่อพิจารณากำหนดวิธีการให้สอดคล้องกับพระราชบัญญัติการจัดซื้อจัดจ้างและการบริหารพัสดุภาครัฐ พ.ศ. 2560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ระเบียบกระทรวงการคลังว่าด้วยการจัดซื้อ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จัดจ้างและการบริหารพัสดุภาครัฐ พ.ศ. 2560 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u w:val="single"/>
                <w:cs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ผู้สังเกตการณ์จากองค์กรต่อต้านคอร์รัปชันสามารถขอตรวจสอบเอกสารได้ตลอดเวลา</w:t>
            </w:r>
          </w:p>
        </w:tc>
      </w:tr>
      <w:tr w:rsidR="00AE3115" w:rsidRPr="00CC37D4" w:rsidTr="00AE3115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5.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การเผยแพร่ร่างประกาศ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ผู้ประกอบการมีการแสดงความเห็นเกี่ยวกับ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การกำหนดขอบเขต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ของงาน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ร้องเรียน      ว่าคุณสมบัติหรือเกณฑ์การคัดเลือกไม่สอดคล้องกับวัตถุประสงค์ของสัญญาและเอื้อประโยชน์ให้แก่ผู้ประกอบการบางราย</w:t>
            </w:r>
          </w:p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การเผยแพร่ข้อมูลไม่ครบถ้วน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เผยแพร่ร่างประกาศในระบบเครือข่ายสารสนเทศของกรมบัญชีกลางและการประปานครหลวง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เพื่อเปิดรับฟังความคิดเห็น                   เมื่อมีผู้แสดงความคิดเห็น ความคิดเห็นนั้น</w:t>
            </w:r>
            <w:r w:rsidR="00374A31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จะได้รับการพิจารณาจาก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ผู้มีหน้าที่รับผิดชอบ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ในการจัดทำร่างขอบเขตงานหรือแบบรูปรายการงานก่อสร้าง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ร่วมกับเจ้าหน้าที่พัสดุโดยมี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คณะ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        เข้าร่วมสังเกตการณ์การพิจารณาด้วย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กลั่นกรองการพิจารณาตามลำดับชั้นจนถึง           ผู้ว่าการการประปานครหลวง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มีระบบการจัดซื้อจัดจ้างภาครัฐด้วยอิเล็กทรอนิกส์  (</w:t>
            </w:r>
            <w:r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e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GP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 ควบคุมการลงข้อมูล       การเผยแพร่ข้อมูลและเงื่อนเวลาในการเผยแพร่ซึ่งระเบียบกระทรวงการคลังว่าด้วยการจัดซื้อ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จัดจ้างและการบริหารพัสดุภาครัฐ พ.ศ. 2560กำหนดไว้ไม่น้อยกว่า 3 วันทำการ แต่สัญญานี้      การประปานครหลวงเผยแพร่จำนวน 15 วัน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ทำการ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เพื่อเปิดโอกาสให้เกิดการเผยแพร่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ในวงกว้างมากที่สุด </w:t>
            </w:r>
          </w:p>
        </w:tc>
      </w:tr>
    </w:tbl>
    <w:p w:rsidR="00AE3115" w:rsidRDefault="00AE3115"/>
    <w:p w:rsidR="00AE3115" w:rsidRDefault="00AE3115"/>
    <w:p w:rsidR="00AE3115" w:rsidRDefault="00AE3115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AE3115" w:rsidRPr="00102574" w:rsidTr="00BB2EA8">
        <w:tc>
          <w:tcPr>
            <w:tcW w:w="513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AE3115" w:rsidTr="00BB2EA8">
        <w:trPr>
          <w:trHeight w:val="732"/>
        </w:trPr>
        <w:tc>
          <w:tcPr>
            <w:tcW w:w="513" w:type="dxa"/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6.</w:t>
            </w:r>
          </w:p>
        </w:tc>
        <w:tc>
          <w:tcPr>
            <w:tcW w:w="3789" w:type="dxa"/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การประกาศ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ประกวดราคา</w:t>
            </w:r>
          </w:p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การเผยแพร่ข้อมูลไม่ครบถ้วน</w:t>
            </w:r>
          </w:p>
        </w:tc>
        <w:tc>
          <w:tcPr>
            <w:tcW w:w="1473" w:type="dxa"/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การประปานครหลวงดำเนินการ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ตาม</w:t>
            </w: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พระราชบัญญัติ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และระเบียบกระทรวงการคลัง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ว่าด้วยการจัดซื้อจัดจ้าง      และการบริหารพัสดุภาครัฐ พ.ศ. 2560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ประกาศ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ประกวดราคาในระบบเครือข่ายสารสนเทศของกรมบัญชีกลางและหน้าเว็บไซต์การประปานครหลวง ซึ่งระเบียบกระทรวง         การคลังว่าด้วยการจัดซื้อจัดจ้างและการบริหารพัสดุภาครัฐ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กำหนดระยะเวลา        ในการประกาศไม่น้อยกว่า 20 วันทำการ        แต่การประปานครหลวงได้ประกาศ จำนวน          30 วันทำการ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เพื่อเปิดโอกาสให้ผู้ประกอบการมีเวลาในการจัดเตรียมเอกสารเพื่อยื่นข้อเสนออย่างเหมาะสมเป็นธรรม</w:t>
            </w:r>
            <w:r>
              <w:rPr>
                <w:rFonts w:ascii="TH SarabunIT๙" w:eastAsia="Calibri" w:hAnsi="TH SarabunIT๙" w:cs="TH SarabunIT๙" w:hint="cs"/>
                <w:sz w:val="28"/>
                <w:u w:val="single"/>
                <w:cs/>
                <w:lang w:val="en-US" w:eastAsia="en-US"/>
              </w:rPr>
              <w:t xml:space="preserve"> 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ในประกาศประกวดราคากำหนดช่วงเวลา         ให้สามารถสอบถามข้อมูลและชี้แจงผ่านทางเว็บไซต์การประปานครหลวง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มีการกลั่นกรองตามลำดับชั้นจนถึงผู้ว่าการ การประปานครหลวง</w:t>
            </w:r>
          </w:p>
        </w:tc>
      </w:tr>
      <w:tr w:rsidR="00AE3115" w:rsidRPr="002307D0" w:rsidTr="00AE3115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7.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ตรวจเอกสารและพิจารณาเอกสาร              ของผู้ประกอบที่ยื่นข้อเสนอ</w:t>
            </w:r>
          </w:p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การตัดผู้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เสนอราคา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ที่มีคุณสมบัติเหมาะสม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ออก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โดยไม่สอดคล้องกับ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การกำหนดขอบเขต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ของงาน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การนำเอกสารออกเพื่อทำให้ผู้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เสนอราคา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ขาดคุณสมบัติ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กรรมการถูกกดดันจากเจ้าหน้าที่ภายนอก       ให้เลือกผู้รับเหมาบางราย</w:t>
            </w:r>
          </w:p>
          <w:p w:rsidR="00AE3115" w:rsidRPr="00CA0386" w:rsidRDefault="00AE3115" w:rsidP="0013365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การทำเอกสารทุกอย่างโดย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บุคคล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เดียว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ซึ่ง</w:t>
            </w:r>
            <w:r w:rsidRPr="00A30B0E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9608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ต่งตั้งคณะกรรมการพิจารณาผลการประกวดราคาอิเล็กทรอนิกส์โดยพิจารณาจากผู้มีความรู้ความเชี่ยวชาญเพื่อทำหน้าที่ตรวจสอบเอกสารและพิจารณาเอกสารของผู้ยื่นข้อเสนอ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การประปานครหลวงดำเนินการตามพระราชบัญญัติ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และระเบียบกระทรวงการคลังว่าด้วยการจัดซื้อจัดจ้าง           และการบริหารพัสดุภาครัฐ พ.ศ. 2560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มีการตรวจสอบเอกสาร ความครบถ้วนสมบูรณ์ตามเงื่อนไขที่กำหนดไว้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มีการตรวจสอบผลประโยชน์ร่วมกัน                ของผู้ยื่นข้อเสนอ</w:t>
            </w:r>
          </w:p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จัดเก็บรักษาเอกสารของผู้ยื่นข้อเสนอไว้ในตู้อย่างมิดชิดโดยมีกล้องติดตั้งไว้ตลอด 24 ชั่วโมง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การบันทึกเสียงการประชุมของคณะกรรมการฯตาม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ข้อกำหนด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หนังสือแจ้งเวียนของกรมบัญชีกลาง ที่ กค 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0433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4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/ว 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563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ลงวันที่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 xml:space="preserve"> 27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พฤศจิกายน 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 xml:space="preserve">2563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เรื่อง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 </w:t>
            </w:r>
            <w:r w:rsidRPr="00AE3115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28"/>
                <w:cs/>
                <w:lang w:val="en-US" w:eastAsia="en-US"/>
              </w:rPr>
              <w:t xml:space="preserve">แนวทางปฏิบัติในการประกาศเผยแพร่การจัดซื้อจัดจ้างเพื่อให้ได้มาซึ่งพัสดุสำหรับการป้องกัน ควบคุม หรือรักษาโรคติดเชื้อไวรัสโคโรนา </w:t>
            </w:r>
            <w:r w:rsidRPr="00AE3115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28"/>
                <w:lang w:val="en-US" w:eastAsia="en-US"/>
              </w:rPr>
              <w:t xml:space="preserve">2019 </w:t>
            </w:r>
          </w:p>
        </w:tc>
      </w:tr>
    </w:tbl>
    <w:p w:rsidR="00AE3115" w:rsidRDefault="00AE3115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AE3115" w:rsidRPr="00102574" w:rsidTr="00BB2EA8">
        <w:tc>
          <w:tcPr>
            <w:tcW w:w="513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AE3115" w:rsidRPr="00102574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AE3115" w:rsidTr="00BB2EA8">
        <w:trPr>
          <w:trHeight w:val="732"/>
        </w:trPr>
        <w:tc>
          <w:tcPr>
            <w:tcW w:w="513" w:type="dxa"/>
            <w:shd w:val="clear" w:color="auto" w:fill="FFFFFF"/>
          </w:tcPr>
          <w:p w:rsidR="00AE3115" w:rsidRPr="00CA0386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bookmarkStart w:id="0" w:name="_GoBack"/>
          </w:p>
        </w:tc>
        <w:tc>
          <w:tcPr>
            <w:tcW w:w="3789" w:type="dxa"/>
            <w:shd w:val="clear" w:color="auto" w:fill="FFFFFF"/>
          </w:tcPr>
          <w:p w:rsidR="00AE3115" w:rsidRPr="00CA0386" w:rsidRDefault="00AE3115" w:rsidP="00BB2EA8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shd w:val="clear" w:color="auto" w:fill="FFFFFF"/>
          </w:tcPr>
          <w:p w:rsidR="00AE3115" w:rsidRPr="003E3F2F" w:rsidRDefault="00AE3115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3722" w:type="dxa"/>
            <w:shd w:val="clear" w:color="auto" w:fill="FFFFFF"/>
          </w:tcPr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หรือโควิด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19 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(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Coronavirus Disease 2019 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(</w:t>
            </w:r>
            <w:proofErr w:type="spellStart"/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Covid</w:t>
            </w:r>
            <w:proofErr w:type="spellEnd"/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19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))</w:t>
            </w:r>
            <w:r>
              <w:rPr>
                <w:rStyle w:val="Strong"/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ในระบบการจัดซื้อจัดจ้างภาครัฐด้วยอิเล็กทรอนิกส์ (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Electronic Government Procurement 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: 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e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GP</w:t>
            </w:r>
            <w:r w:rsidRPr="00AE3115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)</w:t>
            </w:r>
            <w:r w:rsidRPr="00AE311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hd w:val="clear" w:color="auto" w:fill="FFFFFF"/>
              </w:rPr>
              <w:t> </w:t>
            </w:r>
          </w:p>
          <w:p w:rsidR="00133654" w:rsidRPr="00133654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pacing w:val="8"/>
                <w:sz w:val="28"/>
                <w:lang w:eastAsia="en-US"/>
              </w:rPr>
            </w:pP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eastAsia="en-US"/>
              </w:rPr>
              <w:t xml:space="preserve">- </w:t>
            </w: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ผู้สังเกตการณ์</w:t>
            </w:r>
            <w:r w:rsidR="00133654"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eastAsia="en-US"/>
              </w:rPr>
              <w:t>จากองค์กรต่อต้านคอร์รัปชัน</w:t>
            </w:r>
          </w:p>
          <w:p w:rsidR="00AE3115" w:rsidRDefault="00AE3115" w:rsidP="0041016A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เข้าร่วม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สังเกตการณ์ในการประชุมพิจารณา</w:t>
            </w:r>
            <w:r w:rsid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ของคณะกรรมการพิจารณาผลการประกวดราคาอิเล็กทรอนิกส์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ทุกครั้ง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 xml:space="preserve"> เพื่อป้องกันไม่ให้เกิด            การ</w:t>
            </w:r>
            <w:r w:rsidR="00AD2D9D"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นำเอกสารออกเพื่อทำให้ผู้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เสนอราคา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="00AD2D9D"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ขาดคุณสมบัติ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และช่วยป้องกันไม่ให้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กรรมการ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ถู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กกดดันจากเจ้าหน้าที่ภายนอก</w:t>
            </w:r>
            <w:r w:rsidR="0041016A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หรือ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เลือกผู้รับเหมาบางราย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เนื่องจากอยู่ใน                   การสังเกตการณ์ของ</w:t>
            </w:r>
            <w:r w:rsidR="00AD2D9D"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ผู้สังเกตการณ์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ตลอดเวลาหากมีข้อสงสัย</w:t>
            </w:r>
            <w:r w:rsidR="00AD2D9D"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ผู้สังเกตการณ์</w:t>
            </w:r>
            <w:r w:rsidR="00AD2D9D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สามารถสอบถามได้ในทุกกรณี</w:t>
            </w:r>
          </w:p>
        </w:tc>
      </w:tr>
      <w:bookmarkEnd w:id="0"/>
      <w:tr w:rsidR="00AE3115" w:rsidRPr="00CA0386" w:rsidTr="00AE3115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CA0386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8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การเปิดราคา</w:t>
            </w:r>
          </w:p>
          <w:p w:rsidR="00AE3115" w:rsidRPr="00CA0386" w:rsidRDefault="00AE3115" w:rsidP="00AE3115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Default="00AE3115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AE3115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การประปานครหลวงดำเนินการ</w:t>
            </w:r>
            <w:r w:rsid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ตามพระราชบัญญัติการจัดซื้อจัดจ้างและ</w:t>
            </w:r>
            <w:r w:rsid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การบริหารพัสดุภาครัฐ พ.ศ. 2560</w:t>
            </w:r>
            <w:r w:rsidRPr="00AE3115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และระเบียบกระทรวงการคลังว่าด้วยการจัดซื้อ</w:t>
            </w:r>
            <w:r w:rsid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จัดจ้างและการบริหารพัสดุภาครัฐ พ.ศ. 2560</w:t>
            </w:r>
          </w:p>
          <w:p w:rsidR="00AE3115" w:rsidRPr="00AE3115" w:rsidRDefault="00AE3115" w:rsidP="00AE3115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ดำเนินการโดยคณะกรรมการพิจารณาผล</w:t>
            </w:r>
            <w:r w:rsid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การประกวดราคาอิเล็กทรอนิกส์</w:t>
            </w:r>
            <w:r w:rsid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        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โดยมีผู้สังเกตการณ์จากองค์กรต่อต้านคอร์รัปชันเข้าร่วมสังเกตการณ์ในการประชุมทุกครั้ง</w:t>
            </w:r>
          </w:p>
        </w:tc>
      </w:tr>
      <w:tr w:rsidR="00133A24" w:rsidRPr="00CA0386" w:rsidTr="00133A24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CA0386" w:rsidRDefault="00133A24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9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654" w:rsidRPr="00133654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pacing w:val="22"/>
                <w:sz w:val="28"/>
                <w:lang w:val="en-US" w:eastAsia="en-US"/>
              </w:rPr>
            </w:pPr>
            <w:r w:rsidRPr="00133654">
              <w:rPr>
                <w:rFonts w:ascii="TH SarabunIT๙" w:eastAsia="Calibri" w:hAnsi="TH SarabunIT๙" w:cs="TH SarabunIT๙" w:hint="cs"/>
                <w:spacing w:val="22"/>
                <w:sz w:val="28"/>
                <w:cs/>
                <w:lang w:val="en-US" w:eastAsia="en-US"/>
              </w:rPr>
              <w:t>การนำเสนอผู้ว่าการและคณะกรรมการ</w:t>
            </w:r>
            <w:r w:rsidR="00133654" w:rsidRPr="00133654">
              <w:rPr>
                <w:rFonts w:ascii="TH SarabunIT๙" w:eastAsia="Calibri" w:hAnsi="TH SarabunIT๙" w:cs="TH SarabunIT๙" w:hint="cs"/>
                <w:spacing w:val="22"/>
                <w:sz w:val="28"/>
                <w:cs/>
                <w:lang w:val="en-US" w:eastAsia="en-US"/>
              </w:rPr>
              <w:t xml:space="preserve">        </w:t>
            </w:r>
          </w:p>
          <w:p w:rsidR="00133A24" w:rsidRPr="00CA0386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</w:t>
            </w:r>
          </w:p>
          <w:p w:rsidR="00133A24" w:rsidRPr="00CA0386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Default="00133A24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:rsidR="00AD2D9D" w:rsidRPr="003E3F2F" w:rsidRDefault="00AD2D9D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การประปานครหลวงดำเนินการตามพระราชบัญญัติการจัดซื้อจัดจ้างและการบริหารพัสดุภาครัฐ พ.ศ. 2560</w:t>
            </w:r>
            <w:r w:rsidRPr="00133A24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และระเบียบกระทรวงการคลังว่าด้วยการจัดซื้อจัดจ้าง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และการบริหารพัสดุภาครัฐ พ.ศ. 2560</w:t>
            </w:r>
          </w:p>
          <w:p w:rsidR="0013365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ดำเนินการโดยคณะกรรมการพิจารณาผล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</w:t>
            </w:r>
            <w:r w:rsidRPr="00133654">
              <w:rPr>
                <w:rFonts w:ascii="TH SarabunIT๙" w:hAnsi="TH SarabunIT๙" w:cs="TH SarabunIT๙" w:hint="cs"/>
                <w:color w:val="000000" w:themeColor="text1"/>
                <w:spacing w:val="28"/>
                <w:sz w:val="28"/>
                <w:shd w:val="clear" w:color="auto" w:fill="FFFFFF"/>
                <w:cs/>
              </w:rPr>
              <w:t>การประกวดราคาอิเล็กทรอนิกส์โดยมี</w:t>
            </w:r>
            <w:r w:rsidR="0013365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    </w:t>
            </w:r>
          </w:p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ผู้สังเกตการณ์จากองค์กรต่อต้านคอร์รัปชัน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เข้าร่วมสังเกตการณ์ในการประชุมทุกครั้ง</w:t>
            </w:r>
          </w:p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มีการกลั่นกรองตามลำดับชั้นจนถึงผู้ว่าการ การประปานครหลวง</w:t>
            </w:r>
          </w:p>
        </w:tc>
      </w:tr>
      <w:tr w:rsidR="00133A24" w:rsidRPr="00CA0386" w:rsidTr="00133A24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CA0386" w:rsidRDefault="00133A24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0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การลงนามในสัญญา</w:t>
            </w:r>
          </w:p>
          <w:p w:rsidR="00133A24" w:rsidRPr="00CA0386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การแยกกันลงนามสัญญา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2</w:t>
            </w:r>
          </w:p>
          <w:p w:rsidR="00AD2D9D" w:rsidRPr="00CA0386" w:rsidRDefault="00AD2D9D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(ปานกลาง)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การจัดให้มีการลงนามในสัญญาพร้อมกันทั้งการประปานครหลวงและผู้รับจ้างในสถานที่เดียวกัน</w:t>
            </w:r>
          </w:p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ผู้สังเกตการณ์จากองค์กรต่อต้านคอร์รัปชัน</w:t>
            </w:r>
          </w:p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เข้าร่วมสังเกตการณ์ในการลงนามสัญญา</w:t>
            </w:r>
          </w:p>
        </w:tc>
      </w:tr>
    </w:tbl>
    <w:p w:rsidR="00133A24" w:rsidRDefault="00133A24">
      <w:pPr>
        <w:rPr>
          <w:rFonts w:hint="cs"/>
        </w:rPr>
      </w:pPr>
    </w:p>
    <w:p w:rsidR="00133A24" w:rsidRDefault="00133A24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133A24" w:rsidRPr="00102574" w:rsidTr="00BB2EA8">
        <w:tc>
          <w:tcPr>
            <w:tcW w:w="513" w:type="dxa"/>
            <w:shd w:val="clear" w:color="auto" w:fill="FFFFFF"/>
            <w:vAlign w:val="center"/>
          </w:tcPr>
          <w:p w:rsidR="00133A24" w:rsidRPr="0010257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133A24" w:rsidRPr="0010257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:rsidR="00133A24" w:rsidRPr="0010257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133A24" w:rsidRPr="0010257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:rsidR="00133A24" w:rsidRPr="0010257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:rsidR="00133A24" w:rsidRPr="00102574" w:rsidRDefault="00133A24" w:rsidP="00BB2EA8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33A24" w:rsidTr="00BB2EA8">
        <w:trPr>
          <w:trHeight w:val="732"/>
        </w:trPr>
        <w:tc>
          <w:tcPr>
            <w:tcW w:w="513" w:type="dxa"/>
            <w:shd w:val="clear" w:color="auto" w:fill="FFFFFF"/>
          </w:tcPr>
          <w:p w:rsidR="00133A24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1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shd w:val="clear" w:color="auto" w:fill="FFFFFF"/>
          </w:tcPr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งานก่อสร้าง</w:t>
            </w:r>
          </w:p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มีการเปลี่ยนแปลงเงื่อนไขในสัญญาและส่งผล           ให้มีการเปลี่ยนระยะเวลาของสัญญา และ/หรือราคาค่างานก่อสร้าง</w:t>
            </w:r>
          </w:p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ปฏิบัติตามสัญญาล่าช้า</w:t>
            </w:r>
          </w:p>
        </w:tc>
        <w:tc>
          <w:tcPr>
            <w:tcW w:w="1473" w:type="dxa"/>
            <w:shd w:val="clear" w:color="auto" w:fill="FFFFFF"/>
          </w:tcPr>
          <w:p w:rsidR="00133A24" w:rsidRDefault="00133A24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  <w:t>1</w:t>
            </w:r>
          </w:p>
          <w:p w:rsidR="00AD2D9D" w:rsidRPr="009A05C5" w:rsidRDefault="00AD2D9D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shd w:val="clear" w:color="auto" w:fill="FFFFFF"/>
          </w:tcPr>
          <w:p w:rsidR="008C44BE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แต่งตั้งคณะกรรมการตรวจรับพัสดุในงานจ้างก่อสร้างควบคุมงานก่อสร้างโดยพิจารณาจาก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      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ผู้มีความรู้ความเชี่ยวชาญ</w:t>
            </w:r>
            <w:r w:rsidRPr="00133A2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การควบคุมงานดำเนินการ</w:t>
            </w:r>
            <w:r w:rsidR="008C44B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</w:t>
            </w:r>
            <w:r w:rsidRPr="00133A2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โดยผู้ให้บริการควบคุมงานตาม</w:t>
            </w:r>
            <w:r w:rsidR="008C44B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</w:t>
            </w:r>
            <w:r w:rsidRPr="00133A2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หมวด 4 ของ</w:t>
            </w:r>
            <w:r w:rsidRPr="00133A2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ระเบียบกระทรวงการคลังว่าด้วย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133A2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การจัดซื้อจัดจ้างและการบริหารพัสดุภาครัฐ </w:t>
            </w:r>
            <w:r w:rsidRPr="008C44BE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พ.ศ. 2560 โดยทำงานร่วมกับผู้แทนที่ได้รับ</w:t>
            </w:r>
          </w:p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33A2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การแต่งตั้งจากการประปานครหลวง</w:t>
            </w:r>
          </w:p>
          <w:p w:rsidR="008C44BE" w:rsidRPr="008C44BE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6"/>
                <w:sz w:val="28"/>
                <w:lang w:val="en-US" w:eastAsia="en-US"/>
              </w:rPr>
            </w:pPr>
            <w:r w:rsidRPr="008C44BE">
              <w:rPr>
                <w:rFonts w:ascii="TH SarabunIT๙" w:eastAsia="Calibri" w:hAnsi="TH SarabunIT๙" w:cs="TH SarabunIT๙"/>
                <w:color w:val="000000" w:themeColor="text1"/>
                <w:spacing w:val="6"/>
                <w:sz w:val="28"/>
                <w:cs/>
                <w:lang w:val="en-US" w:eastAsia="en-US"/>
              </w:rPr>
              <w:t xml:space="preserve">- </w:t>
            </w:r>
            <w:r w:rsidRPr="008C44BE">
              <w:rPr>
                <w:rFonts w:ascii="TH SarabunIT๙" w:eastAsia="Calibri" w:hAnsi="TH SarabunIT๙" w:cs="TH SarabunIT๙" w:hint="cs"/>
                <w:color w:val="000000" w:themeColor="text1"/>
                <w:spacing w:val="6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</w:t>
            </w:r>
          </w:p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เข้าร่วมในการประชุมและตรวจสอบงานก่อสร้าง</w:t>
            </w:r>
          </w:p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หากมีความจำเป็นในการเปลี่ยนระยะเวลา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       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ของสัญญา และ/หรือราคาค่างานก่อสร้างต้องมีการประชุมพิจารณาร่วมกันของคณะกรรมการตรวจรับพัสดุผู้ให้บริการควบคุมงาน และหน่วยงานที่เกี่ยวข้อง โดยมีผู้สังเกตการณ์จากองค์กรต่อต้านคอร์รัปชันเข้าร่วมสังเกตการณ์ด้วยทุกครั้ง  โดยพิจารณาจากข้อเท็จจริง เหตุผล</w:t>
            </w:r>
          </w:p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trike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และความจำเป็น </w:t>
            </w:r>
          </w:p>
          <w:p w:rsidR="00133A24" w:rsidRPr="009A05C5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- ในสัญญางานก่อสร้างมีการกำหนดให้รายงานความก้าวหน้าทุกเดือนในทุกขั้นตอนการก่อสร้างโดยจัดทำเป็นภาพถ่ายและภาพเคลื่อนไหวรวมถึงปัญหาและอุปสรรคที่เกิดขึ้น </w:t>
            </w:r>
          </w:p>
          <w:p w:rsidR="00133A24" w:rsidRPr="00133A24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ติดตามการดำเนินงานของผู้รับจ้างอย่างใกล้ชิดและเร่งรัดเมื่อการดำเนินงานเกิดความล่าช้า</w:t>
            </w:r>
          </w:p>
        </w:tc>
      </w:tr>
      <w:tr w:rsidR="00133A24" w:rsidRPr="00304CAC" w:rsidTr="00133A24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CA0386" w:rsidRDefault="00133A24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2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การตรวจงาน/ส่งมอบงาน</w:t>
            </w:r>
          </w:p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การบันทึกข้อมูลของงานที่ส่งมอบไม่ครบถ้วนและ</w:t>
            </w:r>
            <w:r w:rsidR="008C44B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ไม่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ถูกต้อง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Default="00133A24" w:rsidP="00374A31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  <w:t>1</w:t>
            </w:r>
          </w:p>
          <w:p w:rsidR="00AD2D9D" w:rsidRPr="00304CAC" w:rsidRDefault="00AD2D9D" w:rsidP="00374A31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มีตรวจงานจาก 3 หน่วยงานเพื่อตรวจสอบความครบถ้วนและถูกต้องตามรายการ</w:t>
            </w:r>
            <w:r w:rsidR="008C44B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            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งานที่ผู้รับจ้างส่งมอบก่อนการตรวจรับงาน ได้แก่ </w:t>
            </w:r>
          </w:p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ผู้ควบคุมงานการประปานครหลวง  ผู้ให้บริการงานจ้างควบคุมงานก่อสร้าง และคณะกรรมการตรวจรับพัสดุในงานจ้างก่อสร้าง</w:t>
            </w:r>
          </w:p>
        </w:tc>
      </w:tr>
      <w:tr w:rsidR="00133A24" w:rsidRPr="00304CAC" w:rsidTr="00133A24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CA0386" w:rsidRDefault="00133A24" w:rsidP="00133A24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3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การตรวจรับงาน</w:t>
            </w:r>
          </w:p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เอื้อประโยชน์กับผู้ประกอบ</w:t>
            </w:r>
            <w:r w:rsidR="008C44B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โดยการตรวจรับงานที่งานยังไม่สมบูรณ์ครบถ้วน</w:t>
            </w:r>
          </w:p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Default="00133A24" w:rsidP="00374A31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  <w:t>1</w:t>
            </w:r>
          </w:p>
          <w:p w:rsidR="00AD2D9D" w:rsidRPr="00304CAC" w:rsidRDefault="00AD2D9D" w:rsidP="00374A31">
            <w:pPr>
              <w:spacing w:after="0" w:line="230" w:lineRule="auto"/>
              <w:jc w:val="center"/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คณะกรรมการตรวจรับพัสดุในงานจ้างก่อสร้างตรวจรับงานตามรายการที่ผู้รับจ้างได้ส่งมอบและ 3 หน่วยงาน ตรวจสอบแล้วครบถ้วนถูกต้อง</w:t>
            </w:r>
          </w:p>
          <w:p w:rsidR="00133A24" w:rsidRPr="00304CAC" w:rsidRDefault="00133A24" w:rsidP="00133A24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ผู้สังเกตการณ์จากองค์การต่อต้านคอร์รัปชัน เข้าร่วมในการประชุมตรวจรับงานในการประชุมตรวจรับมอบงานทุกครั้ง</w:t>
            </w:r>
          </w:p>
        </w:tc>
      </w:tr>
    </w:tbl>
    <w:p w:rsidR="00133A24" w:rsidRDefault="00133A24">
      <w:pPr>
        <w:rPr>
          <w:lang w:val="en-US"/>
        </w:rPr>
      </w:pPr>
    </w:p>
    <w:p w:rsidR="00133A24" w:rsidRDefault="00133A24">
      <w:pPr>
        <w:rPr>
          <w:lang w:val="en-US"/>
        </w:rPr>
      </w:pPr>
    </w:p>
    <w:p w:rsidR="00133A24" w:rsidRDefault="00133A24">
      <w:pPr>
        <w:rPr>
          <w:lang w:val="en-US"/>
        </w:rPr>
      </w:pPr>
    </w:p>
    <w:p w:rsidR="00133A24" w:rsidRDefault="00133A24">
      <w:pPr>
        <w:rPr>
          <w:lang w:val="en-US"/>
        </w:rPr>
      </w:pPr>
    </w:p>
    <w:p w:rsidR="00133A24" w:rsidRDefault="00133A24">
      <w:pPr>
        <w:rPr>
          <w:lang w:val="en-US"/>
        </w:rPr>
      </w:pP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416"/>
        <w:gridCol w:w="40"/>
        <w:gridCol w:w="3270"/>
        <w:gridCol w:w="91"/>
        <w:gridCol w:w="1796"/>
        <w:gridCol w:w="14"/>
        <w:gridCol w:w="7"/>
        <w:gridCol w:w="1684"/>
      </w:tblGrid>
      <w:tr w:rsidR="00133A24" w:rsidRPr="00102574" w:rsidTr="00BB2EA8">
        <w:tc>
          <w:tcPr>
            <w:tcW w:w="9789" w:type="dxa"/>
            <w:gridSpan w:val="9"/>
            <w:shd w:val="clear" w:color="auto" w:fill="FBE4D5"/>
          </w:tcPr>
          <w:p w:rsidR="00133A24" w:rsidRPr="00102574" w:rsidRDefault="00133A24" w:rsidP="00BB2EA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แบบแสดง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รายละเอียดประมาณการงบประมาณโครงการจัด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ซื้อ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จัดจ้าง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ประจำปีงบประมาณ พ.ศ. ๒๕๖๕  </w:t>
            </w:r>
          </w:p>
          <w:p w:rsidR="00133A24" w:rsidRDefault="00133A24" w:rsidP="00BB2EA8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</w:t>
            </w:r>
            <w:r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การประปานครหลวง</w:t>
            </w:r>
          </w:p>
          <w:p w:rsidR="00133A24" w:rsidRPr="00102574" w:rsidRDefault="00133A24" w:rsidP="00BB2EA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งบพัฒนาจังหวัด/กลุ่มจังหวัด (เฉพาะจังหวัด)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จังหวัด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-</w:t>
            </w:r>
          </w:p>
          <w:p w:rsidR="00133A24" w:rsidRPr="00102574" w:rsidRDefault="00133A24" w:rsidP="00BB2EA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ส่วนราชการที่ดำเนินการจัด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ซื้อ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จัดจ้าง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-</w:t>
            </w:r>
          </w:p>
        </w:tc>
      </w:tr>
      <w:tr w:rsidR="00133A24" w:rsidRPr="00102574" w:rsidTr="00BB2EA8">
        <w:tc>
          <w:tcPr>
            <w:tcW w:w="9789" w:type="dxa"/>
            <w:gridSpan w:val="9"/>
            <w:shd w:val="clear" w:color="auto" w:fill="auto"/>
          </w:tcPr>
          <w:p w:rsidR="00133A24" w:rsidRPr="00102574" w:rsidRDefault="00133A24" w:rsidP="00BB2EA8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โครงการจัด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ซื้อ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จัดจ้าง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:rsidR="00133A24" w:rsidRDefault="00133A24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ชื่อโครงการ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งานก่อสร้างขยายกำลังการผลิตน้ำที่โรงงานผลิตน้ำมหาสวัสดิ์ ขนาด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800,000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ลูกบาศก์เมตรต่อวัน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พร้อมงาน       </w:t>
            </w:r>
          </w:p>
          <w:p w:rsidR="00133A24" w:rsidRPr="00A30B0E" w:rsidRDefault="00133A24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ที่เกี่ยวข้องสัญญา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GE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MS5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/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6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9</w:t>
            </w:r>
          </w:p>
          <w:p w:rsidR="00133A24" w:rsidRDefault="00133A24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งบประมาณ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6,955,000,000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บาท วิธี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การ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จัดจ้าง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ประกวดราคาอิเล็กทรอนิกส์ (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bidding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) </w:t>
            </w:r>
          </w:p>
          <w:p w:rsidR="00133A24" w:rsidRPr="00DA7A8D" w:rsidRDefault="00133A24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A4463" wp14:editId="6FFE5E55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146685</wp:posOffset>
                      </wp:positionV>
                      <wp:extent cx="361950" cy="2857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3A24" w:rsidRDefault="00133A24" w:rsidP="00133A24">
                                  <w:r>
                                    <w:rPr>
                                      <w:rFonts w:ascii="TH SarabunIT๙" w:eastAsia="Calibri" w:hAnsi="TH SarabunIT๙" w:cs="TH SarabunIT๙" w:hint="cs"/>
                                      <w:color w:val="000000"/>
                                      <w:sz w:val="28"/>
                                      <w:lang w:val="en-US" w:eastAsia="en-US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A4463" id="Text Box 1" o:spid="_x0000_s1028" type="#_x0000_t202" style="position:absolute;margin-left:219.95pt;margin-top:11.55pt;width:2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YVNQIAAHAEAAAOAAAAZHJzL2Uyb0RvYy54bWysVN9v2jAQfp+0/8Hy+whQoG1EqFgrpkmo&#10;rQRTn43jQLTE59mGpPvr99kByro9TXtxznef79d3l+ldW1fsoKwrSWd80OtzprSkvNTbjH9bLz7d&#10;cOa80LmoSKuMvyrH72YfP0wbk6oh7ajKlWVwol3amIzvvDdpkji5U7VwPTJKw1iQrYXH1W6T3IoG&#10;3usqGfb7k6QhmxtLUjkH7UNn5LPovyiU9E9F4ZRnVcaRm4+njecmnMlsKtKtFWZXymMa4h+yqEWp&#10;EfTs6kF4wfa2/MNVXUpLjgrfk1QnVBSlVLEGVDPov6tmtRNGxVrQHGfObXL/z618PDxbVubgjjMt&#10;alC0Vq1nn6llg9CdxrgUoJUBzLdQB2So1Jklye8OkOQC0z1wQAdMW9g6fFEnw0MQ8Hpueogiobya&#10;DG7HsEiYhjfja8jB59tjY53/oqhmQci4BacxAXFYOt9BT5AQS9OirCroRVpp1mR8cgWXv1ngvNLH&#10;vLtUQwW+3bSxE6NT3RvKX1G2pW5snJGLEjkshfPPwmJOkDZm3z/hKCpCLDpKnO3I/vybPuBBH6yc&#10;NZi7jLsfe2EVZ9VXDWJvB6NRGNR4GY2vh7jYS8vm0qL39T1htEEesotiwPvqJBaW6hesyDxEhUlo&#10;idgZ9yfx3nfbgBWTaj6PIIymEX6pV0ae2A4dXrcvwpojDR78PdJpQkX6jo0O23V9vvdUlJGq0Oeu&#10;q8f2Y6wj2ccVDHtzeY+otx/F7BcAAAD//wMAUEsDBBQABgAIAAAAIQC5PrNQ4AAAAAkBAAAPAAAA&#10;ZHJzL2Rvd25yZXYueG1sTI/LTsMwEEX3SPyDNUjsqJO2Ckkap6oQbJAQolRC7KaxGwf8CLbbhr9n&#10;WMFyZo7unNusJ2vYSYU4eCcgn2XAlOu8HFwvYPf6cFMCiwmdROOdEvCtIqzby4sGa+nP7kWdtqln&#10;FOJijQJ0SmPNeey0shhnflSObgcfLCYaQ89lwDOFW8PnWVZwi4OjDxpHdadV97k9WgG35bvUH+Fx&#10;2r09bb7088jNPXIhrq+mzQpYUlP6g+FXn9ShJae9PzoZmRGwXFQVoQLmixwYAcuqoMVeQFHmwNuG&#10;/2/Q/gAAAP//AwBQSwECLQAUAAYACAAAACEAtoM4kv4AAADhAQAAEwAAAAAAAAAAAAAAAAAAAAAA&#10;W0NvbnRlbnRfVHlwZXNdLnhtbFBLAQItABQABgAIAAAAIQA4/SH/1gAAAJQBAAALAAAAAAAAAAAA&#10;AAAAAC8BAABfcmVscy8ucmVsc1BLAQItABQABgAIAAAAIQBvqrYVNQIAAHAEAAAOAAAAAAAAAAAA&#10;AAAAAC4CAABkcnMvZTJvRG9jLnhtbFBLAQItABQABgAIAAAAIQC5PrNQ4AAAAAkBAAAPAAAAAAAA&#10;AAAAAAAAAI8EAABkcnMvZG93bnJldi54bWxQSwUGAAAAAAQABADzAAAAnAUAAAAA&#10;" filled="f" stroked="f" strokeweight=".5pt">
                      <v:path arrowok="t"/>
                      <v:textbox>
                        <w:txbxContent>
                          <w:p w:rsidR="00133A24" w:rsidRDefault="00133A24" w:rsidP="00133A24">
                            <w:r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lang w:val="en-US" w:eastAsia="en-US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ระยะเวลาดำเนินการ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1,200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วัน นับถัดจากวันที่ได้รับหนังสือแจ้งให้เริ่มงานจากการประปานครหลวง</w:t>
            </w:r>
          </w:p>
          <w:p w:rsidR="00133A24" w:rsidRPr="00102574" w:rsidRDefault="00133A24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:rsidR="00133A24" w:rsidRPr="00102574" w:rsidRDefault="00133A24" w:rsidP="00BB2EA8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5D0F4" wp14:editId="1EDDCDA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138430</wp:posOffset>
                      </wp:positionV>
                      <wp:extent cx="361950" cy="28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3A24" w:rsidRDefault="00133A24" w:rsidP="00133A24">
                                  <w:r>
                                    <w:rPr>
                                      <w:rFonts w:ascii="TH SarabunIT๙" w:eastAsia="Calibri" w:hAnsi="TH SarabunIT๙" w:cs="TH SarabunIT๙" w:hint="cs"/>
                                      <w:color w:val="000000"/>
                                      <w:sz w:val="28"/>
                                      <w:lang w:val="en-US" w:eastAsia="en-US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5D0F4" id="Text Box 2" o:spid="_x0000_s1029" type="#_x0000_t202" style="position:absolute;margin-left:36.5pt;margin-top:10.9pt;width:2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MKNwIAAHAEAAAOAAAAZHJzL2Uyb0RvYy54bWysVN9v2jAQfp+0/8Hy+wikQNuIULFWTJNQ&#10;WwmmPhvHJtEcn2cbku6v39lJKOv2NO3FnH1f7sf33bG4a2tFTsK6CnROJ6MxJUJzKCp9yOm33frT&#10;DSXOM10wBVrk9FU4erf8+GHRmEykUIIqhCUYRLusMTktvTdZkjheipq5ERih0SnB1szj1R6SwrIG&#10;o9cqScfjedKALYwFLpzD14fOSZcxvpSC+ycpnfBE5RRr8/G08dyHM1kuWHawzJQV78tg/1BFzSqN&#10;Sc+hHphn5GirP0LVFbfgQPoRhzoBKSsuYg/YzWT8rpttyYyIvSA5zpxpcv8vLH88PVtSFTlNKdGs&#10;Rol2ovXkM7QkDew0xmUI2hqE+RafUeXYqTMb4N8dQpILTPeBQ3Rgo5W2Dr/YJ8EPUYDXM+khC8fH&#10;q/nkdoYejq70ZnaNdoj59rGxzn8RUJNg5NSiprEAdto430EHSMilYV0phe8sU5o0OZ1fYcjfPBhc&#10;6b7urtTQgW/3bWRiNvS9h+IV27bQjY0zfF1hDRvm/DOzOCdYNs6+f8JDKsBc0FuUlGB//u094FE+&#10;9FLS4Nzl1P04MisoUV81Cns7mU7DoMbLdHad4sVeevaXHn2s7wFHe4JbZng0A96rwZQW6hdckVXI&#10;ii6mOebOqR/Me99tA64YF6tVBOFoGuY3emv4oHZgeNe+MGt6GTzq9wjDhLLsnRodtmN9dfQgqyhV&#10;4LljtacfxzqK3a9g2JvLe0S9/VEsfwEAAP//AwBQSwMEFAAGAAgAAAAhANjpmqzdAAAACAEAAA8A&#10;AABkcnMvZG93bnJldi54bWxMj8FOwzAMhu9IvENkJG4s3SaVqjSdJgQXJIQYkxC3rDFNIXFKkm3l&#10;7fFO7Gj/1ufvb1aTd+KAMQ2BFMxnBQikLpiBegXbt8ebCkTKmox2gVDBLyZYtZcXja5NONIrHja5&#10;FwyhVGsFNuexljJ1Fr1OszAicfYZoteZx9hLE/WR4d7JRVGU0uuB+IPVI95b7L43e6/gtvow9is+&#10;Tdv35/WPfRmle9BSqeuraX0HIuOU/4/hpM/q0LLTLuzJJOGYseQqWcFizg1O+bLgxU5BWVYg20ae&#10;F2j/AAAA//8DAFBLAQItABQABgAIAAAAIQC2gziS/gAAAOEBAAATAAAAAAAAAAAAAAAAAAAAAABb&#10;Q29udGVudF9UeXBlc10ueG1sUEsBAi0AFAAGAAgAAAAhADj9If/WAAAAlAEAAAsAAAAAAAAAAAAA&#10;AAAALwEAAF9yZWxzLy5yZWxzUEsBAi0AFAAGAAgAAAAhAGrGcwo3AgAAcAQAAA4AAAAAAAAAAAAA&#10;AAAALgIAAGRycy9lMm9Eb2MueG1sUEsBAi0AFAAGAAgAAAAhANjpmqzdAAAACAEAAA8AAAAAAAAA&#10;AAAAAAAAkQQAAGRycy9kb3ducmV2LnhtbFBLBQYAAAAABAAEAPMAAACbBQAAAAA=&#10;" filled="f" stroked="f" strokeweight=".5pt">
                      <v:path arrowok="t"/>
                      <v:textbox>
                        <w:txbxContent>
                          <w:p w:rsidR="00133A24" w:rsidRDefault="00133A24" w:rsidP="00133A24">
                            <w:r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lang w:val="en-US" w:eastAsia="en-US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ส่วนราชการที่ดำเนินการจัด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ซื้อ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จัดจ้าง................................................... (กรณีงบพัฒนาจังหวัด/กลุ่มจังหวัด)</w: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:rsidR="00133A24" w:rsidRPr="00102574" w:rsidRDefault="00133A24" w:rsidP="00BB2EA8">
            <w:pPr>
              <w:tabs>
                <w:tab w:val="left" w:pos="850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IP                      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IP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  <w:tab/>
            </w:r>
          </w:p>
          <w:p w:rsidR="00133A24" w:rsidRPr="00102574" w:rsidRDefault="00133A24" w:rsidP="00BB2EA8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เข้าร่วมโครงการ </w:t>
            </w:r>
            <w:proofErr w:type="spellStart"/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proofErr w:type="spellEnd"/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proofErr w:type="spellStart"/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proofErr w:type="spellEnd"/>
          </w:p>
          <w:p w:rsidR="00133A24" w:rsidRPr="00102574" w:rsidRDefault="00133A24" w:rsidP="00BB2EA8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</w:p>
        </w:tc>
      </w:tr>
      <w:tr w:rsidR="00133A24" w:rsidRPr="00102574" w:rsidTr="00133A24">
        <w:tc>
          <w:tcPr>
            <w:tcW w:w="471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2416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รายการ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รายละเอียด </w:t>
            </w:r>
            <w:r w:rsidRPr="00102574"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(ประเภท จำนวน คุณลักษณะ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Spec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 อื่นๆ)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ประมาณการงบประมาณ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Cost breakdown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(บาท)</w:t>
            </w: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โรงสูบน้ำดิบหมายเลข  3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133A24" w:rsidRPr="00A30B0E" w:rsidRDefault="00133A24" w:rsidP="00BB2EA8">
            <w:pPr>
              <w:pStyle w:val="ZZ"/>
              <w:tabs>
                <w:tab w:val="left" w:pos="2268"/>
              </w:tabs>
              <w:spacing w:before="0"/>
              <w:ind w:left="223" w:hanging="2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30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 งานก่อสร้างโรงสูบน้ำดิบหมายเลข 3 และงานจัดหาและ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ติดตั้งเครื่องสูบน้ำดิบ ขนาดไม่น้อยกว่า 150 ลูกบาศก์เมตรต่อนาที จำนวน 5 ชุด พร้อมอุปกรณ์ประกอบที่เกี่ยวข้อง</w:t>
            </w:r>
            <w:r w:rsidRPr="00A30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และติดตั้ง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ระบบจ่ายไฟฟ้าและระบบควบคุม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616,372,958.93</w:t>
            </w:r>
          </w:p>
        </w:tc>
        <w:tc>
          <w:tcPr>
            <w:tcW w:w="1684" w:type="dxa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24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ระบบผลิตน้ำประปา ขนาด</w:t>
            </w:r>
            <w:r w:rsidRPr="008C44BE">
              <w:rPr>
                <w:rFonts w:ascii="TH SarabunIT๙" w:eastAsia="TH SarabunPSK" w:hAnsi="TH SarabunIT๙" w:cs="TH SarabunIT๙"/>
                <w:spacing w:val="-8"/>
                <w:sz w:val="28"/>
                <w:lang w:val="en-US" w:eastAsia="en-US"/>
              </w:rPr>
              <w:t xml:space="preserve">800,000 </w:t>
            </w:r>
            <w:r w:rsidRPr="008C44BE">
              <w:rPr>
                <w:rFonts w:ascii="TH SarabunIT๙" w:eastAsia="TH SarabunPSK" w:hAnsi="TH SarabunIT๙" w:cs="TH SarabunIT๙" w:hint="cs"/>
                <w:spacing w:val="-8"/>
                <w:sz w:val="28"/>
                <w:cs/>
                <w:lang w:val="en-US" w:eastAsia="en-US"/>
              </w:rPr>
              <w:t>ลูกบาศก์เมตรต่อวัน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งานก่อสร้างถังตกตะกอน แบบ </w:t>
            </w:r>
            <w:r w:rsidRPr="008C44BE">
              <w:rPr>
                <w:rFonts w:ascii="TH SarabunIT๙" w:eastAsia="TH SarabunPSK" w:hAnsi="TH SarabunIT๙" w:cs="TH SarabunIT๙"/>
                <w:spacing w:val="12"/>
                <w:sz w:val="28"/>
                <w:lang w:val="en-US" w:eastAsia="en-US"/>
              </w:rPr>
              <w:t>External Sludge Recirculation Clarified</w:t>
            </w: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จำนวน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 xml:space="preserve">12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ชุด</w:t>
            </w: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 </w:t>
            </w:r>
          </w:p>
          <w:p w:rsidR="00133A24" w:rsidRPr="00A30B0E" w:rsidRDefault="00133A24" w:rsidP="00BB2EA8">
            <w:pPr>
              <w:pStyle w:val="ZZ"/>
              <w:tabs>
                <w:tab w:val="left" w:pos="2268"/>
              </w:tabs>
              <w:spacing w:before="0"/>
              <w:ind w:left="223" w:hanging="223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 งานก่อสร้างถังกรองน้ำแบบ 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Single filter media with Nozzle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28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ชุด 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2,407,400,591.43</w:t>
            </w:r>
          </w:p>
        </w:tc>
        <w:tc>
          <w:tcPr>
            <w:tcW w:w="1684" w:type="dxa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640"/>
        </w:trPr>
        <w:tc>
          <w:tcPr>
            <w:tcW w:w="471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120" w:line="24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3</w:t>
            </w:r>
          </w:p>
        </w:tc>
        <w:tc>
          <w:tcPr>
            <w:tcW w:w="241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ถังเก็บน้ำใส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0" w:line="240" w:lineRule="auto"/>
              <w:ind w:left="221" w:hanging="221"/>
              <w:jc w:val="thaiDistribute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งานก่อสร้างถังเก็บน้ำใส ความจุไม่น้อยกว่า 120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,000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ลูกบาศก์เมตร </w:t>
            </w:r>
          </w:p>
        </w:tc>
        <w:tc>
          <w:tcPr>
            <w:tcW w:w="1901" w:type="dxa"/>
            <w:gridSpan w:val="3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24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740,744,692.75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350"/>
        </w:trPr>
        <w:tc>
          <w:tcPr>
            <w:tcW w:w="471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ระบบจ่ายสารเคมี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งานก่อสร้างอาคารจ่ายเคมี </w:t>
            </w:r>
          </w:p>
          <w:p w:rsidR="00133A24" w:rsidRPr="00A30B0E" w:rsidRDefault="00133A24" w:rsidP="00BB2EA8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งานจัดหาและติดตั้งระบบจ่ายสารส้ม และ </w:t>
            </w:r>
            <w:proofErr w:type="spellStart"/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PACl</w:t>
            </w:r>
            <w:proofErr w:type="spellEnd"/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 xml:space="preserve"> </w:t>
            </w:r>
          </w:p>
          <w:p w:rsidR="00133A24" w:rsidRPr="00A30B0E" w:rsidRDefault="00133A24" w:rsidP="00BB2EA8">
            <w:pPr>
              <w:tabs>
                <w:tab w:val="left" w:pos="3750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งานก่อสร้างอาคารจ่ายคลอรีน </w:t>
            </w:r>
          </w:p>
          <w:p w:rsidR="00133A24" w:rsidRPr="00A30B0E" w:rsidRDefault="00133A24" w:rsidP="00BB2EA8">
            <w:pPr>
              <w:tabs>
                <w:tab w:val="left" w:pos="3750"/>
              </w:tabs>
              <w:spacing w:after="0" w:line="240" w:lineRule="auto"/>
              <w:ind w:left="221" w:hanging="221"/>
              <w:jc w:val="thaiDistribute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งานจัดหาและติดตั้งระบบจ่ายคลอรีน</w:t>
            </w:r>
          </w:p>
        </w:tc>
        <w:tc>
          <w:tcPr>
            <w:tcW w:w="1901" w:type="dxa"/>
            <w:gridSpan w:val="3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217,001,239.54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c>
          <w:tcPr>
            <w:tcW w:w="471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5</w:t>
            </w:r>
          </w:p>
        </w:tc>
        <w:tc>
          <w:tcPr>
            <w:tcW w:w="241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โรงสูบส่งน้ำหมายเลข 2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133A24" w:rsidRPr="00A30B0E" w:rsidRDefault="00133A24" w:rsidP="00133A24">
            <w:pPr>
              <w:pStyle w:val="ZZ"/>
              <w:spacing w:before="0"/>
              <w:ind w:left="223" w:right="84" w:hanging="2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30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 งานก่อสร้างโรงสูบส่งน้ำหมายเลข 2 และงาน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จัดหาและติดตั้งเครื่องสูบน้ำ ขนาดไม่น้อยกว่า 300 ลูกบาศก์เมตรต่อนาที จำนวน 3 ชุด พร้อมอุปกรณ์ประกอบที่เกี่ยวข้อง </w:t>
            </w:r>
            <w:r w:rsidRPr="00A30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และติดตั้ง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ระบบจ่ายไฟฟ้าและระบบควบคุม</w:t>
            </w:r>
          </w:p>
        </w:tc>
        <w:tc>
          <w:tcPr>
            <w:tcW w:w="1901" w:type="dxa"/>
            <w:gridSpan w:val="3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624,847,212.08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102574" w:rsidTr="00133A24">
        <w:tc>
          <w:tcPr>
            <w:tcW w:w="471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รายการ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รายละเอียด </w:t>
            </w:r>
            <w:r w:rsidRPr="00102574"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(ประเภท จำนวน คุณลักษณะ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Spec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 อื่นๆ)</w:t>
            </w:r>
          </w:p>
        </w:tc>
        <w:tc>
          <w:tcPr>
            <w:tcW w:w="1796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ประมาณการงบประมาณ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Cost breakdown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(บาท)</w:t>
            </w: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BB2EA8">
            <w:pPr>
              <w:pStyle w:val="ZZ"/>
              <w:tabs>
                <w:tab w:val="left" w:pos="2268"/>
              </w:tabs>
              <w:spacing w:before="0"/>
              <w:ind w:left="223" w:hanging="2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30B0E">
              <w:rPr>
                <w:rFonts w:ascii="TH SarabunIT๙" w:hAnsi="TH SarabunIT๙" w:cs="TH SarabunIT๙" w:hint="cs"/>
                <w:spacing w:val="14"/>
                <w:sz w:val="28"/>
                <w:szCs w:val="28"/>
                <w:cs/>
              </w:rPr>
              <w:t xml:space="preserve">-  </w:t>
            </w:r>
            <w:r w:rsidRPr="00A30B0E">
              <w:rPr>
                <w:rFonts w:ascii="TH SarabunIT๙" w:hAnsi="TH SarabunIT๙" w:cs="TH SarabunIT๙"/>
                <w:spacing w:val="14"/>
                <w:sz w:val="28"/>
                <w:szCs w:val="28"/>
                <w:cs/>
              </w:rPr>
              <w:t>ท่อเชื่อมต่อระหว่างโรงสูบส่งน้ำหมายเลข</w:t>
            </w:r>
            <w:r w:rsidRPr="00A30B0E">
              <w:rPr>
                <w:rFonts w:ascii="TH SarabunIT๙" w:hAnsi="TH SarabunIT๙" w:cs="TH SarabunIT๙" w:hint="cs"/>
                <w:spacing w:val="14"/>
                <w:sz w:val="28"/>
                <w:szCs w:val="28"/>
                <w:cs/>
              </w:rPr>
              <w:t xml:space="preserve"> </w:t>
            </w:r>
            <w:r w:rsidRPr="00A30B0E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>2</w:t>
            </w:r>
            <w:r w:rsidRPr="00A30B0E">
              <w:rPr>
                <w:rFonts w:ascii="TH SarabunIT๙" w:hAnsi="TH SarabunIT๙" w:cs="TH SarabunIT๙" w:hint="cs"/>
                <w:spacing w:val="14"/>
                <w:sz w:val="28"/>
                <w:szCs w:val="28"/>
                <w:cs/>
              </w:rPr>
              <w:t xml:space="preserve"> </w:t>
            </w:r>
            <w:r w:rsidRPr="00A30B0E">
              <w:rPr>
                <w:rFonts w:ascii="TH SarabunIT๙" w:hAnsi="TH SarabunIT๙" w:cs="TH SarabunIT๙"/>
                <w:spacing w:val="14"/>
                <w:sz w:val="28"/>
                <w:szCs w:val="28"/>
                <w:cs/>
              </w:rPr>
              <w:t>และบ่อพักของหอปรับแรงดัน</w:t>
            </w:r>
            <w:r w:rsidRPr="00A30B0E">
              <w:rPr>
                <w:rFonts w:ascii="TH SarabunIT๙" w:hAnsi="TH SarabunIT๙" w:cs="TH SarabunIT๙" w:hint="cs"/>
                <w:spacing w:val="14"/>
                <w:sz w:val="28"/>
                <w:szCs w:val="28"/>
                <w:cs/>
              </w:rPr>
              <w:t xml:space="preserve"> 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30B0E">
              <w:rPr>
                <w:rFonts w:ascii="TH SarabunIT๙" w:hAnsi="TH SarabunIT๙" w:cs="TH SarabunIT๙"/>
                <w:sz w:val="28"/>
                <w:szCs w:val="28"/>
              </w:rPr>
              <w:t>Surge Tower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ระบบกำจัดตะกอน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งานก่อสร้างอาคารกำจัดตะกอนและงานจัดหาและติดตั้งระบบกำจัดตะกอนแบบ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Filter Press</w:t>
            </w: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จำนวน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 xml:space="preserve">3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ชุด </w:t>
            </w:r>
            <w:r w:rsidRPr="00A30B0E">
              <w:rPr>
                <w:rFonts w:ascii="TH SarabunIT๙" w:hAnsi="TH SarabunIT๙" w:cs="TH SarabunIT๙"/>
                <w:sz w:val="28"/>
                <w:cs/>
              </w:rPr>
              <w:t xml:space="preserve">พร้อมอุปกรณ์ประกอบที่เกี่ยวข้อง </w:t>
            </w:r>
            <w:r w:rsidRPr="00A30B0E">
              <w:rPr>
                <w:rFonts w:ascii="TH SarabunIT๙" w:hAnsi="TH SarabunIT๙" w:cs="TH SarabunIT๙" w:hint="cs"/>
                <w:sz w:val="28"/>
                <w:cs/>
              </w:rPr>
              <w:t>และติดตั้ง</w:t>
            </w:r>
            <w:r w:rsidRPr="00A30B0E">
              <w:rPr>
                <w:rFonts w:ascii="TH SarabunIT๙" w:hAnsi="TH SarabunIT๙" w:cs="TH SarabunIT๙"/>
                <w:sz w:val="28"/>
                <w:cs/>
              </w:rPr>
              <w:t>ระบบจ่ายไฟฟ้าและระบบควบคุม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594,719,899.82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0" w:line="600" w:lineRule="auto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อาคารจัดการคุณภาพน้ำ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-  งานก่อสร้างอาคารจัดการคุณภาพน้ำประกอบด้วย ห้องประชุม 80 ที่นั่ง 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ห้อง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War Room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พร้อมติดตั้งระบบภาพและเสียง และห้องปฏิบัติการ 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103,330,725.03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ท่อเชื่อมระหว่างโรงสูบน้ำดิบหมายเลข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 xml:space="preserve">2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และโรงสูบน้ำดิบหมายเลข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3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งานจัดหาและติดตั้งท่อเชื่อมต่อระหว่างโรงสูบน้ำดิบหมายเลข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 xml:space="preserve">2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และโรงสูบ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   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น้ำดิบหมายเลข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3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ขนาดเส้น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             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ผ่านศูนย์กลาง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 xml:space="preserve">1,800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มิลลิเมตร 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พร้อมอุปกรณ์ประกอบ 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40,421,868.99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pStyle w:val="ZZ"/>
              <w:numPr>
                <w:ilvl w:val="0"/>
                <w:numId w:val="1"/>
              </w:numPr>
              <w:spacing w:before="0"/>
              <w:ind w:left="135" w:right="84" w:hanging="257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ท่อเชื่อมต่อระหว่างโรงสูบส่งน้ำหมายเลข 1 และ</w:t>
            </w:r>
            <w:r w:rsidR="008C44B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 w:rsidRPr="00A30B0E">
              <w:rPr>
                <w:rFonts w:ascii="TH SarabunIT๙" w:hAnsi="TH SarabunIT๙" w:cs="TH SarabunIT๙"/>
                <w:sz w:val="28"/>
                <w:szCs w:val="28"/>
                <w:cs/>
              </w:rPr>
              <w:t>โรงสูบส่งน้ำหมายเลข 2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pStyle w:val="ZZ"/>
              <w:spacing w:before="0"/>
              <w:ind w:left="223" w:right="84" w:hanging="2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30B0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งานจัดหาและติดตั้ง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>ท่อเชื่อมต่อระหว่างโรงสูบส่งน้ำหมายเลข 1 และโรงสูบ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>ส่งน้ำหมายเลข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 2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ขนาดเส้นผ่านศูนย์กลาง 2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</w:rPr>
              <w:t>,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000 มิลลิเมตร กับ 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ขนาดเส้นผ่านศูนย์กลาง 3</w:t>
            </w:r>
            <w:r w:rsidRPr="00A30B0E">
              <w:rPr>
                <w:rFonts w:ascii="TH SarabunIT๙" w:eastAsia="TH SarabunPSK" w:hAnsi="TH SarabunIT๙" w:cs="TH SarabunIT๙"/>
                <w:sz w:val="28"/>
                <w:szCs w:val="28"/>
              </w:rPr>
              <w:t>,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800 มิลลิเมตร พร้อมอุปกรณ์ประกอบ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233,790,793.91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10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pStyle w:val="ZZ"/>
              <w:numPr>
                <w:ilvl w:val="0"/>
                <w:numId w:val="1"/>
              </w:numPr>
              <w:spacing w:before="0"/>
              <w:ind w:left="135" w:right="84" w:hanging="257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ระบบน้ำบริการโรงงาน และระบบระบายน้ำ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pStyle w:val="ZZ"/>
              <w:spacing w:before="0"/>
              <w:ind w:left="223" w:right="84" w:hanging="223"/>
              <w:jc w:val="thaiDistribute"/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-  งานจัดหาและติดตั้งเครื่องจักร </w:t>
            </w:r>
            <w:r w:rsidR="008C44B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 xml:space="preserve">             ท่อ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ประตูน้ำ และอุปกรณ์ประกอบ สำหรับระบบน้ำบริการโรงงาน และระบบระบายน้ำ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89,333,840.80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11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งานผังบริเวณและงานสวน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1" w:hanging="221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งานก่อสร้างกำแพงกันดินโรงสูบน้ำดิบ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1" w:hanging="221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งานบ่อพักน้ำ ขนาดเส้นผ่านศูนย์กลาง 1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,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800 มิลลิเมตร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1" w:hanging="221"/>
              <w:jc w:val="thaiDistribute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งานก่อสร้างสวนสาธารณะและปรับปรุงภูมิทัศน์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>344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,</w:t>
            </w: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>971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,</w:t>
            </w:r>
            <w:r w:rsidRPr="00A30B0E"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  <w:t>185.89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133A24">
        <w:trPr>
          <w:trHeight w:val="1128"/>
        </w:trPr>
        <w:tc>
          <w:tcPr>
            <w:tcW w:w="47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12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240" w:lineRule="auto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งานจัดซื้อ </w:t>
            </w:r>
            <w:r w:rsidRPr="00A30B0E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Spare Parts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1" w:hanging="221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-  </w:t>
            </w:r>
            <w:r w:rsidRPr="00A30B0E">
              <w:rPr>
                <w:rFonts w:ascii="TH SarabunIT๙" w:eastAsia="TH SarabunPSK" w:hAnsi="TH SarabunIT๙" w:cs="TH SarabunIT๙" w:hint="cs"/>
                <w:spacing w:val="-8"/>
                <w:sz w:val="28"/>
                <w:cs/>
                <w:lang w:val="en-US" w:eastAsia="en-US"/>
              </w:rPr>
              <w:t xml:space="preserve">งานจัดซื้อ </w:t>
            </w:r>
            <w:r w:rsidRPr="00A30B0E">
              <w:rPr>
                <w:rFonts w:ascii="TH SarabunIT๙" w:eastAsia="TH SarabunPSK" w:hAnsi="TH SarabunIT๙" w:cs="TH SarabunIT๙"/>
                <w:spacing w:val="-8"/>
                <w:sz w:val="28"/>
                <w:lang w:val="en-US" w:eastAsia="en-US"/>
              </w:rPr>
              <w:t xml:space="preserve">Spare Parts </w:t>
            </w:r>
            <w:r w:rsidRPr="00A30B0E">
              <w:rPr>
                <w:rFonts w:ascii="TH SarabunIT๙" w:eastAsia="TH SarabunPSK" w:hAnsi="TH SarabunIT๙" w:cs="TH SarabunIT๙" w:hint="cs"/>
                <w:spacing w:val="-8"/>
                <w:sz w:val="28"/>
                <w:cs/>
                <w:lang w:val="en-US" w:eastAsia="en-US"/>
              </w:rPr>
              <w:t>สำหรับงานไฟฟ้า</w:t>
            </w: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1" w:hanging="221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-  </w:t>
            </w:r>
            <w:r w:rsidRPr="00A30B0E">
              <w:rPr>
                <w:rFonts w:ascii="TH SarabunIT๙" w:eastAsia="TH SarabunPSK" w:hAnsi="TH SarabunIT๙" w:cs="TH SarabunIT๙" w:hint="cs"/>
                <w:spacing w:val="-8"/>
                <w:sz w:val="28"/>
                <w:cs/>
                <w:lang w:val="en-US" w:eastAsia="en-US"/>
              </w:rPr>
              <w:t xml:space="preserve">งานจัดซื้อ </w:t>
            </w:r>
            <w:r w:rsidRPr="00A30B0E">
              <w:rPr>
                <w:rFonts w:ascii="TH SarabunIT๙" w:eastAsia="TH SarabunPSK" w:hAnsi="TH SarabunIT๙" w:cs="TH SarabunIT๙"/>
                <w:spacing w:val="-8"/>
                <w:sz w:val="28"/>
                <w:lang w:val="en-US" w:eastAsia="en-US"/>
              </w:rPr>
              <w:t>Spare Parts</w:t>
            </w:r>
            <w:r w:rsidRPr="00A30B0E">
              <w:rPr>
                <w:rFonts w:ascii="TH SarabunIT๙" w:eastAsia="TH SarabunPSK" w:hAnsi="TH SarabunIT๙" w:cs="TH SarabunIT๙" w:hint="cs"/>
                <w:spacing w:val="-8"/>
                <w:sz w:val="28"/>
                <w:cs/>
                <w:lang w:val="en-US" w:eastAsia="en-US"/>
              </w:rPr>
              <w:t xml:space="preserve"> สำหรับงานเครื่องกล</w:t>
            </w:r>
          </w:p>
        </w:tc>
        <w:tc>
          <w:tcPr>
            <w:tcW w:w="1796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75,938,444.41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3A24" w:rsidRPr="004F5F9C" w:rsidRDefault="00133A24" w:rsidP="00133A2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</w:tbl>
    <w:p w:rsidR="00133A24" w:rsidRPr="00133A24" w:rsidRDefault="00133A24">
      <w:pPr>
        <w:rPr>
          <w:lang w:val="en-US"/>
        </w:rPr>
      </w:pPr>
    </w:p>
    <w:p w:rsidR="00133A24" w:rsidRDefault="00133A24">
      <w:pPr>
        <w:rPr>
          <w:lang w:val="en-US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368"/>
        <w:gridCol w:w="3241"/>
        <w:gridCol w:w="1802"/>
        <w:gridCol w:w="1949"/>
      </w:tblGrid>
      <w:tr w:rsidR="00133A24" w:rsidRPr="00102574" w:rsidTr="000A0A4B">
        <w:trPr>
          <w:trHeight w:val="1067"/>
        </w:trPr>
        <w:tc>
          <w:tcPr>
            <w:tcW w:w="473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2368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รายการ</w:t>
            </w:r>
          </w:p>
        </w:tc>
        <w:tc>
          <w:tcPr>
            <w:tcW w:w="3241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รายละเอียด </w:t>
            </w:r>
            <w:r w:rsidRPr="00102574"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(ประเภท จำนวน คุณลักษณะ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Spec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 อื่นๆ)</w:t>
            </w:r>
          </w:p>
        </w:tc>
        <w:tc>
          <w:tcPr>
            <w:tcW w:w="1800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ประมาณการงบประมาณ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Cost breakdown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133A24" w:rsidRPr="00102574" w:rsidRDefault="00133A24" w:rsidP="00BB2EA8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(บาท)</w:t>
            </w:r>
          </w:p>
        </w:tc>
      </w:tr>
      <w:tr w:rsidR="00133A24" w:rsidRPr="004F5F9C" w:rsidTr="000A0A4B">
        <w:trPr>
          <w:trHeight w:val="1016"/>
        </w:trPr>
        <w:tc>
          <w:tcPr>
            <w:tcW w:w="473" w:type="dxa"/>
            <w:shd w:val="clear" w:color="auto" w:fill="auto"/>
          </w:tcPr>
          <w:p w:rsidR="00133A24" w:rsidRPr="00A30B0E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13</w:t>
            </w:r>
          </w:p>
        </w:tc>
        <w:tc>
          <w:tcPr>
            <w:tcW w:w="2368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งานอื่น ๆ ที่เกี่ยวข้อง</w:t>
            </w:r>
          </w:p>
        </w:tc>
        <w:tc>
          <w:tcPr>
            <w:tcW w:w="3241" w:type="dxa"/>
            <w:shd w:val="clear" w:color="auto" w:fill="auto"/>
          </w:tcPr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งานโครงสร้างชั่วคราว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งานทดสอบเสาเข็มและงานเจาะสำรวจชั้นดิน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งานทดสอบระบบไฟฟ้า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งานฝึกอบรมและทดสอบระบบผลิตน้ำ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งานจัดหาสำนักงานสนาม อุปกรณ์ และสิ่งอำนวยความสะดวก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งานขนส่งเสาเข็ม เครื่องจักรและอุปกรณ์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งานรื้อถอน</w:t>
            </w:r>
          </w:p>
          <w:p w:rsidR="00133A24" w:rsidRPr="00A30B0E" w:rsidRDefault="00133A24" w:rsidP="00133A24">
            <w:pPr>
              <w:tabs>
                <w:tab w:val="left" w:pos="3750"/>
              </w:tabs>
              <w:spacing w:after="0" w:line="240" w:lineRule="auto"/>
              <w:ind w:left="223" w:hanging="223"/>
              <w:jc w:val="thaiDistribute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-  งานรั้วโครงการ</w:t>
            </w:r>
          </w:p>
          <w:p w:rsidR="00133A24" w:rsidRPr="00A30B0E" w:rsidRDefault="00133A24" w:rsidP="00133A24">
            <w:pPr>
              <w:pStyle w:val="ZZ"/>
              <w:tabs>
                <w:tab w:val="left" w:pos="2268"/>
              </w:tabs>
              <w:spacing w:before="0"/>
              <w:ind w:left="223" w:hanging="2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</w:rPr>
              <w:t>-  งานระบบป้องฝุ่น</w:t>
            </w:r>
          </w:p>
        </w:tc>
        <w:tc>
          <w:tcPr>
            <w:tcW w:w="1800" w:type="dxa"/>
            <w:shd w:val="clear" w:color="auto" w:fill="auto"/>
          </w:tcPr>
          <w:p w:rsidR="00133A24" w:rsidRPr="00A30B0E" w:rsidRDefault="00133A24" w:rsidP="00374A31">
            <w:pPr>
              <w:tabs>
                <w:tab w:val="left" w:pos="3750"/>
              </w:tabs>
              <w:spacing w:after="240" w:line="600" w:lineRule="auto"/>
              <w:jc w:val="right"/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</w:pPr>
            <w:r w:rsidRPr="00A30B0E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438,100,265.00</w:t>
            </w:r>
          </w:p>
        </w:tc>
        <w:tc>
          <w:tcPr>
            <w:tcW w:w="1949" w:type="dxa"/>
            <w:shd w:val="clear" w:color="auto" w:fill="auto"/>
          </w:tcPr>
          <w:p w:rsidR="00133A24" w:rsidRPr="004F5F9C" w:rsidRDefault="00133A24" w:rsidP="00BB2EA8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33A24" w:rsidRPr="004F5F9C" w:rsidTr="000A0A4B">
        <w:trPr>
          <w:trHeight w:val="345"/>
        </w:trPr>
        <w:tc>
          <w:tcPr>
            <w:tcW w:w="7884" w:type="dxa"/>
            <w:gridSpan w:val="4"/>
            <w:shd w:val="clear" w:color="auto" w:fill="auto"/>
          </w:tcPr>
          <w:p w:rsidR="00133A24" w:rsidRPr="00A30B0E" w:rsidRDefault="00133A24" w:rsidP="000A0A4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133A24" w:rsidRPr="004F5F9C" w:rsidRDefault="000A0A4B" w:rsidP="000A0A4B">
            <w:pPr>
              <w:tabs>
                <w:tab w:val="left" w:pos="3750"/>
              </w:tabs>
              <w:spacing w:after="0" w:line="48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6,526,973,718.58</w:t>
            </w:r>
          </w:p>
        </w:tc>
      </w:tr>
    </w:tbl>
    <w:p w:rsidR="00133A24" w:rsidRPr="00133A24" w:rsidRDefault="004A3DBF">
      <w:pPr>
        <w:rPr>
          <w:lang w:val="en-US"/>
        </w:rPr>
      </w:pPr>
      <w:r>
        <w:rPr>
          <w:rFonts w:hint="cs"/>
          <w:cs/>
          <w:lang w:val="en-US"/>
        </w:rPr>
        <w:t xml:space="preserve"> </w:t>
      </w:r>
    </w:p>
    <w:sectPr w:rsidR="00133A24" w:rsidRPr="00133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3C7"/>
    <w:multiLevelType w:val="hybridMultilevel"/>
    <w:tmpl w:val="102EF28E"/>
    <w:lvl w:ilvl="0" w:tplc="F662BBDE">
      <w:start w:val="1"/>
      <w:numFmt w:val="bullet"/>
      <w:lvlText w:val="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2"/>
        <w:szCs w:val="12"/>
        <w:lang w:bidi="th-TH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82"/>
    <w:rsid w:val="000A0A4B"/>
    <w:rsid w:val="000C0A8B"/>
    <w:rsid w:val="00133654"/>
    <w:rsid w:val="00133A24"/>
    <w:rsid w:val="00240FD0"/>
    <w:rsid w:val="002C5EC1"/>
    <w:rsid w:val="002F6882"/>
    <w:rsid w:val="00374A31"/>
    <w:rsid w:val="0041016A"/>
    <w:rsid w:val="004A3DBF"/>
    <w:rsid w:val="004D73DE"/>
    <w:rsid w:val="005267DC"/>
    <w:rsid w:val="00607818"/>
    <w:rsid w:val="006B37B2"/>
    <w:rsid w:val="008725CF"/>
    <w:rsid w:val="008C44BE"/>
    <w:rsid w:val="00A238F0"/>
    <w:rsid w:val="00AD2D9D"/>
    <w:rsid w:val="00AE3115"/>
    <w:rsid w:val="00CF0DC9"/>
    <w:rsid w:val="00D16F50"/>
    <w:rsid w:val="00E63A84"/>
    <w:rsid w:val="00F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FEC5"/>
  <w15:chartTrackingRefBased/>
  <w15:docId w15:val="{2806E30B-2E08-4903-A743-B81B75BB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818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3115"/>
    <w:rPr>
      <w:b/>
      <w:bCs/>
    </w:rPr>
  </w:style>
  <w:style w:type="paragraph" w:customStyle="1" w:styleId="ZZ">
    <w:name w:val="ZZ"/>
    <w:basedOn w:val="Normal"/>
    <w:rsid w:val="00133A24"/>
    <w:pPr>
      <w:spacing w:before="480" w:after="0" w:line="240" w:lineRule="auto"/>
      <w:ind w:firstLine="1080"/>
      <w:jc w:val="both"/>
    </w:pPr>
    <w:rPr>
      <w:rFonts w:ascii="CordiaUPC" w:eastAsia="Times New Roman" w:hAnsi="CordiaUPC" w:cs="CordiaUPC"/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24"/>
    <w:rPr>
      <w:rFonts w:ascii="Tahoma" w:eastAsiaTheme="minorEastAsia" w:hAnsi="Tahoma" w:cs="Angsana New"/>
      <w:sz w:val="1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771E-86E4-41ED-B052-99B76E4C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สาริทธิ์ วรรธนาคม</dc:creator>
  <cp:keywords/>
  <dc:description/>
  <cp:lastModifiedBy>สาริทธิ์ วรรธนาคม</cp:lastModifiedBy>
  <cp:revision>2</cp:revision>
  <cp:lastPrinted>2022-01-24T09:10:00Z</cp:lastPrinted>
  <dcterms:created xsi:type="dcterms:W3CDTF">2022-01-24T11:39:00Z</dcterms:created>
  <dcterms:modified xsi:type="dcterms:W3CDTF">2022-01-24T11:39:00Z</dcterms:modified>
</cp:coreProperties>
</file>